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9E" w:rsidRDefault="00052D17" w:rsidP="00AF2E9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-264795</wp:posOffset>
            </wp:positionV>
            <wp:extent cx="7134225" cy="10106025"/>
            <wp:effectExtent l="19050" t="0" r="9525" b="0"/>
            <wp:wrapNone/>
            <wp:docPr id="2" name="Рисунок 1" descr="C:\Users\Светлана\Desktop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E9E" w:rsidRDefault="00AF2E9E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052D17" w:rsidRDefault="00052D17" w:rsidP="00B4237B">
      <w:pPr>
        <w:jc w:val="center"/>
        <w:rPr>
          <w:b/>
        </w:rPr>
      </w:pPr>
    </w:p>
    <w:p w:rsidR="00B4237B" w:rsidRDefault="00B4237B" w:rsidP="00B4237B">
      <w:pPr>
        <w:jc w:val="center"/>
        <w:rPr>
          <w:b/>
        </w:rPr>
      </w:pPr>
      <w:r w:rsidRPr="00B4237B">
        <w:rPr>
          <w:b/>
        </w:rPr>
        <w:t>Структура отчета</w:t>
      </w:r>
    </w:p>
    <w:p w:rsidR="00AB6132" w:rsidRPr="00B4237B" w:rsidRDefault="00AB6132" w:rsidP="00B4237B">
      <w:pPr>
        <w:jc w:val="center"/>
        <w:rPr>
          <w:b/>
        </w:rPr>
      </w:pPr>
    </w:p>
    <w:p w:rsidR="00B4237B" w:rsidRPr="00B4237B" w:rsidRDefault="00B4237B" w:rsidP="00B4237B">
      <w:pPr>
        <w:jc w:val="both"/>
      </w:pPr>
      <w:r>
        <w:rPr>
          <w:lang w:val="en-US"/>
        </w:rPr>
        <w:t>I</w:t>
      </w:r>
      <w:r>
        <w:t xml:space="preserve">. </w:t>
      </w:r>
      <w:r w:rsidRPr="00B4237B">
        <w:t>Аналитическая часть</w:t>
      </w:r>
    </w:p>
    <w:p w:rsidR="00B4237B" w:rsidRDefault="00B4237B" w:rsidP="00B4237B">
      <w:pPr>
        <w:jc w:val="both"/>
      </w:pPr>
      <w:r>
        <w:rPr>
          <w:lang w:val="en-US"/>
        </w:rPr>
        <w:t>II</w:t>
      </w:r>
      <w:r>
        <w:t>.</w:t>
      </w:r>
      <w:r w:rsidRPr="00B4237B">
        <w:t xml:space="preserve"> Показатели деятельности организации, подлежащей самообследованию </w:t>
      </w:r>
    </w:p>
    <w:p w:rsidR="00B4237B" w:rsidRPr="00B4237B" w:rsidRDefault="00B4237B" w:rsidP="00B4237B">
      <w:pPr>
        <w:jc w:val="both"/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3616D4" w:rsidRDefault="003616D4" w:rsidP="00872982">
      <w:pPr>
        <w:jc w:val="center"/>
        <w:rPr>
          <w:b/>
        </w:rPr>
      </w:pPr>
    </w:p>
    <w:p w:rsidR="003616D4" w:rsidRDefault="003616D4" w:rsidP="00872982">
      <w:pPr>
        <w:jc w:val="center"/>
        <w:rPr>
          <w:b/>
        </w:rPr>
      </w:pPr>
    </w:p>
    <w:p w:rsidR="003616D4" w:rsidRDefault="003616D4" w:rsidP="00872982">
      <w:pPr>
        <w:jc w:val="center"/>
        <w:rPr>
          <w:b/>
        </w:rPr>
      </w:pPr>
    </w:p>
    <w:p w:rsidR="003616D4" w:rsidRDefault="003616D4" w:rsidP="00872982">
      <w:pPr>
        <w:jc w:val="center"/>
        <w:rPr>
          <w:b/>
        </w:rPr>
      </w:pPr>
    </w:p>
    <w:p w:rsidR="003616D4" w:rsidRDefault="003616D4" w:rsidP="00872982">
      <w:pPr>
        <w:jc w:val="center"/>
        <w:rPr>
          <w:b/>
        </w:rPr>
      </w:pPr>
    </w:p>
    <w:p w:rsidR="003616D4" w:rsidRDefault="003616D4" w:rsidP="00872982">
      <w:pPr>
        <w:jc w:val="center"/>
        <w:rPr>
          <w:b/>
        </w:rPr>
      </w:pPr>
    </w:p>
    <w:p w:rsidR="00B4237B" w:rsidRDefault="00B4237B" w:rsidP="00872982">
      <w:pPr>
        <w:jc w:val="center"/>
        <w:rPr>
          <w:b/>
        </w:rPr>
      </w:pPr>
    </w:p>
    <w:p w:rsidR="00B4237B" w:rsidRDefault="00B4237B" w:rsidP="00052D17">
      <w:pPr>
        <w:rPr>
          <w:b/>
        </w:rPr>
      </w:pPr>
    </w:p>
    <w:p w:rsidR="00052D17" w:rsidRDefault="00052D17" w:rsidP="00052D17">
      <w:pPr>
        <w:rPr>
          <w:b/>
        </w:rPr>
      </w:pPr>
    </w:p>
    <w:p w:rsidR="006E6BF7" w:rsidRDefault="00872982" w:rsidP="00872982">
      <w:pPr>
        <w:jc w:val="center"/>
        <w:rPr>
          <w:b/>
        </w:rPr>
      </w:pPr>
      <w:r w:rsidRPr="00872982">
        <w:rPr>
          <w:b/>
          <w:lang w:val="en-US"/>
        </w:rPr>
        <w:lastRenderedPageBreak/>
        <w:t>I</w:t>
      </w:r>
      <w:r w:rsidRPr="00872982">
        <w:rPr>
          <w:b/>
        </w:rPr>
        <w:t>. Аналитическая часть</w:t>
      </w:r>
    </w:p>
    <w:p w:rsidR="00B4237B" w:rsidRPr="00872982" w:rsidRDefault="00B4237B" w:rsidP="00872982">
      <w:pPr>
        <w:jc w:val="center"/>
        <w:rPr>
          <w:b/>
          <w:szCs w:val="28"/>
        </w:rPr>
      </w:pPr>
    </w:p>
    <w:p w:rsidR="002D0047" w:rsidRDefault="00B4237B" w:rsidP="00872982">
      <w:pPr>
        <w:jc w:val="center"/>
        <w:rPr>
          <w:b/>
        </w:rPr>
      </w:pPr>
      <w:r>
        <w:rPr>
          <w:b/>
        </w:rPr>
        <w:t xml:space="preserve">Раздел </w:t>
      </w:r>
      <w:r w:rsidR="00CE2312" w:rsidRPr="00D34B01">
        <w:rPr>
          <w:b/>
        </w:rPr>
        <w:t xml:space="preserve">1. Организационно-правовое обеспечение </w:t>
      </w:r>
      <w:r>
        <w:rPr>
          <w:b/>
        </w:rPr>
        <w:t xml:space="preserve">образовательной </w:t>
      </w:r>
      <w:r w:rsidR="00CE2312" w:rsidRPr="00D34B01">
        <w:rPr>
          <w:b/>
        </w:rPr>
        <w:t>деятельности</w:t>
      </w:r>
    </w:p>
    <w:p w:rsidR="002D0047" w:rsidRPr="00303ECC" w:rsidRDefault="002D0047" w:rsidP="00872982">
      <w:pPr>
        <w:jc w:val="center"/>
      </w:pPr>
    </w:p>
    <w:p w:rsidR="002D0047" w:rsidRPr="00303ECC" w:rsidRDefault="002D0047" w:rsidP="002D0047">
      <w:pPr>
        <w:widowControl w:val="0"/>
        <w:numPr>
          <w:ilvl w:val="0"/>
          <w:numId w:val="25"/>
        </w:numPr>
        <w:tabs>
          <w:tab w:val="left" w:pos="438"/>
        </w:tabs>
        <w:spacing w:after="26" w:line="190" w:lineRule="exact"/>
        <w:ind w:left="40"/>
        <w:jc w:val="both"/>
      </w:pPr>
      <w:r w:rsidRPr="00303ECC">
        <w:rPr>
          <w:rStyle w:val="70"/>
          <w:b w:val="0"/>
          <w:i w:val="0"/>
          <w:sz w:val="24"/>
          <w:szCs w:val="24"/>
        </w:rPr>
        <w:t>Общие сведения об организации</w:t>
      </w:r>
      <w:r w:rsidR="00303ECC">
        <w:rPr>
          <w:rStyle w:val="70"/>
          <w:b w:val="0"/>
          <w:i w:val="0"/>
          <w:sz w:val="24"/>
          <w:szCs w:val="24"/>
        </w:rPr>
        <w:t>.</w:t>
      </w:r>
    </w:p>
    <w:p w:rsidR="002D0047" w:rsidRPr="002D0047" w:rsidRDefault="002D0047" w:rsidP="00303ECC">
      <w:pPr>
        <w:jc w:val="both"/>
        <w:rPr>
          <w:szCs w:val="28"/>
        </w:rPr>
      </w:pPr>
      <w:r w:rsidRPr="002D0047">
        <w:rPr>
          <w:szCs w:val="28"/>
        </w:rPr>
        <w:t>Дата созда</w:t>
      </w:r>
      <w:r>
        <w:rPr>
          <w:szCs w:val="28"/>
        </w:rPr>
        <w:t>ния м</w:t>
      </w:r>
      <w:r w:rsidRPr="002D0047">
        <w:rPr>
          <w:szCs w:val="28"/>
        </w:rPr>
        <w:t>униципально</w:t>
      </w:r>
      <w:r>
        <w:rPr>
          <w:szCs w:val="28"/>
        </w:rPr>
        <w:t>го</w:t>
      </w:r>
      <w:r w:rsidRPr="002D0047">
        <w:rPr>
          <w:szCs w:val="28"/>
        </w:rPr>
        <w:t xml:space="preserve"> бюджетно</w:t>
      </w:r>
      <w:r>
        <w:rPr>
          <w:szCs w:val="28"/>
        </w:rPr>
        <w:t xml:space="preserve">го </w:t>
      </w:r>
      <w:r w:rsidRPr="002D0047">
        <w:rPr>
          <w:szCs w:val="28"/>
        </w:rPr>
        <w:t>дошкольно</w:t>
      </w:r>
      <w:r>
        <w:rPr>
          <w:szCs w:val="28"/>
        </w:rPr>
        <w:t>го</w:t>
      </w:r>
      <w:r w:rsidRPr="002D0047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2D0047">
        <w:rPr>
          <w:szCs w:val="28"/>
        </w:rPr>
        <w:t xml:space="preserve"> учреждени</w:t>
      </w:r>
      <w:r>
        <w:rPr>
          <w:szCs w:val="28"/>
        </w:rPr>
        <w:t>я</w:t>
      </w:r>
      <w:r w:rsidRPr="002D0047">
        <w:rPr>
          <w:szCs w:val="28"/>
        </w:rPr>
        <w:t xml:space="preserve"> центр развития ребенка - «Детский сад № 16 «Кораблик» </w:t>
      </w:r>
      <w:r>
        <w:rPr>
          <w:szCs w:val="28"/>
        </w:rPr>
        <w:t xml:space="preserve">- </w:t>
      </w:r>
      <w:r w:rsidRPr="002D0047">
        <w:rPr>
          <w:szCs w:val="28"/>
        </w:rPr>
        <w:t>1934 год</w:t>
      </w:r>
      <w:r>
        <w:rPr>
          <w:szCs w:val="28"/>
        </w:rPr>
        <w:t>.</w:t>
      </w:r>
    </w:p>
    <w:p w:rsidR="002D0047" w:rsidRDefault="002D0047" w:rsidP="00303ECC">
      <w:pPr>
        <w:widowControl w:val="0"/>
        <w:tabs>
          <w:tab w:val="left" w:pos="198"/>
        </w:tabs>
        <w:spacing w:line="317" w:lineRule="exact"/>
        <w:jc w:val="both"/>
      </w:pPr>
      <w:r>
        <w:t>Основной вид деятельности Учреждения: реализация основной общеобразовательной программы – образовательной программы дошкольного образования, присмотр и уход за детьми. Реализация дополнительных общеразвивающих программ.</w:t>
      </w:r>
    </w:p>
    <w:p w:rsidR="002D0047" w:rsidRDefault="002D0047" w:rsidP="00303ECC">
      <w:pPr>
        <w:widowControl w:val="0"/>
        <w:tabs>
          <w:tab w:val="left" w:pos="198"/>
        </w:tabs>
        <w:spacing w:line="317" w:lineRule="exact"/>
        <w:jc w:val="both"/>
      </w:pPr>
      <w:r>
        <w:t>Образовательная деятельность осуществляется для детей в возрасте от 2 до 7 лет.</w:t>
      </w:r>
    </w:p>
    <w:p w:rsidR="002D0047" w:rsidRDefault="002D0047" w:rsidP="00303ECC">
      <w:pPr>
        <w:widowControl w:val="0"/>
        <w:tabs>
          <w:tab w:val="left" w:pos="198"/>
        </w:tabs>
        <w:spacing w:line="317" w:lineRule="exact"/>
        <w:jc w:val="both"/>
      </w:pPr>
      <w:r>
        <w:t>Уровень образования: дошкольное образование.</w:t>
      </w:r>
    </w:p>
    <w:p w:rsidR="002D0047" w:rsidRDefault="002D0047" w:rsidP="00303ECC">
      <w:pPr>
        <w:widowControl w:val="0"/>
        <w:tabs>
          <w:tab w:val="left" w:pos="198"/>
        </w:tabs>
        <w:spacing w:line="317" w:lineRule="exact"/>
        <w:jc w:val="both"/>
      </w:pPr>
      <w:r>
        <w:t xml:space="preserve">Образовательная деятельность осуществляется </w:t>
      </w:r>
      <w:r w:rsidR="00303ECC">
        <w:t>на государственном языке Россий</w:t>
      </w:r>
      <w:r>
        <w:t>ской Федерации - на русском языке.</w:t>
      </w:r>
    </w:p>
    <w:p w:rsidR="002D0047" w:rsidRDefault="002D0047" w:rsidP="00303ECC">
      <w:pPr>
        <w:widowControl w:val="0"/>
        <w:tabs>
          <w:tab w:val="left" w:pos="198"/>
        </w:tabs>
        <w:spacing w:line="317" w:lineRule="exact"/>
        <w:jc w:val="both"/>
      </w:pPr>
      <w:r>
        <w:t>Образование носит светский характер.</w:t>
      </w:r>
    </w:p>
    <w:p w:rsidR="002D0047" w:rsidRDefault="002D0047" w:rsidP="00303ECC">
      <w:pPr>
        <w:widowControl w:val="0"/>
        <w:tabs>
          <w:tab w:val="left" w:pos="198"/>
        </w:tabs>
        <w:spacing w:line="317" w:lineRule="exact"/>
        <w:jc w:val="both"/>
      </w:pPr>
      <w:r>
        <w:t>Образовательная деятельность Учреждения строится на научно-обоснованном выборе программ, форм и методов воспитания, обеспечивающих реализацию задач, стоящих перед Учреждением.</w:t>
      </w:r>
    </w:p>
    <w:p w:rsidR="00303ECC" w:rsidRDefault="002D0047" w:rsidP="00303ECC">
      <w:pPr>
        <w:jc w:val="both"/>
        <w:rPr>
          <w:szCs w:val="28"/>
        </w:rPr>
      </w:pPr>
      <w:r>
        <w:t>Форма обучения: дневная, очная.</w:t>
      </w:r>
      <w:r w:rsidR="00303ECC" w:rsidRPr="00303ECC">
        <w:rPr>
          <w:szCs w:val="28"/>
        </w:rPr>
        <w:t xml:space="preserve"> </w:t>
      </w:r>
    </w:p>
    <w:p w:rsidR="00303ECC" w:rsidRDefault="00303ECC" w:rsidP="00303ECC">
      <w:pPr>
        <w:jc w:val="both"/>
        <w:rPr>
          <w:szCs w:val="28"/>
        </w:rPr>
      </w:pPr>
      <w:r w:rsidRPr="002D0047">
        <w:rPr>
          <w:szCs w:val="28"/>
        </w:rPr>
        <w:t xml:space="preserve">В </w:t>
      </w:r>
      <w:r>
        <w:rPr>
          <w:szCs w:val="28"/>
        </w:rPr>
        <w:t>У</w:t>
      </w:r>
      <w:r w:rsidRPr="002D0047">
        <w:rPr>
          <w:szCs w:val="28"/>
        </w:rPr>
        <w:t>чреждении функционируют 5  групп общеразвивающей направленности.</w:t>
      </w:r>
    </w:p>
    <w:p w:rsidR="00303ECC" w:rsidRDefault="00303ECC" w:rsidP="003616D4">
      <w:pPr>
        <w:rPr>
          <w:color w:val="000000"/>
        </w:rPr>
      </w:pPr>
    </w:p>
    <w:p w:rsidR="00303ECC" w:rsidRDefault="00303ECC" w:rsidP="00303ECC">
      <w:pPr>
        <w:ind w:left="40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5"/>
        <w:gridCol w:w="6735"/>
      </w:tblGrid>
      <w:tr w:rsidR="00CE2312" w:rsidRPr="006E6BF7" w:rsidTr="006E6BF7">
        <w:tc>
          <w:tcPr>
            <w:tcW w:w="3120" w:type="dxa"/>
            <w:shd w:val="clear" w:color="auto" w:fill="auto"/>
          </w:tcPr>
          <w:p w:rsidR="006E6BF7" w:rsidRDefault="00CE2312" w:rsidP="006E6BF7">
            <w:pPr>
              <w:jc w:val="center"/>
              <w:rPr>
                <w:color w:val="000000"/>
              </w:rPr>
            </w:pPr>
            <w:r w:rsidRPr="006E6BF7">
              <w:rPr>
                <w:color w:val="000000"/>
              </w:rPr>
              <w:t xml:space="preserve">Критерии </w:t>
            </w:r>
          </w:p>
          <w:p w:rsidR="00CE2312" w:rsidRPr="006E6BF7" w:rsidRDefault="00CE2312" w:rsidP="006E6BF7">
            <w:pPr>
              <w:jc w:val="center"/>
              <w:rPr>
                <w:color w:val="000000"/>
              </w:rPr>
            </w:pPr>
            <w:r w:rsidRPr="006E6BF7">
              <w:rPr>
                <w:color w:val="000000"/>
              </w:rPr>
              <w:t>самообследования</w:t>
            </w:r>
          </w:p>
        </w:tc>
        <w:tc>
          <w:tcPr>
            <w:tcW w:w="6720" w:type="dxa"/>
            <w:shd w:val="clear" w:color="auto" w:fill="auto"/>
          </w:tcPr>
          <w:p w:rsidR="00CE2312" w:rsidRPr="006E6BF7" w:rsidRDefault="00CE2312" w:rsidP="006E6BF7">
            <w:pPr>
              <w:jc w:val="center"/>
              <w:rPr>
                <w:color w:val="000000"/>
              </w:rPr>
            </w:pPr>
            <w:r w:rsidRPr="006E6BF7">
              <w:rPr>
                <w:color w:val="000000"/>
              </w:rPr>
              <w:t>Результаты самообследования</w:t>
            </w:r>
          </w:p>
        </w:tc>
      </w:tr>
      <w:tr w:rsidR="00CE2312" w:rsidRPr="006E6BF7" w:rsidTr="006E6BF7">
        <w:tc>
          <w:tcPr>
            <w:tcW w:w="3120" w:type="dxa"/>
            <w:shd w:val="clear" w:color="auto" w:fill="auto"/>
          </w:tcPr>
          <w:p w:rsidR="00CE2312" w:rsidRPr="006E6BF7" w:rsidRDefault="00CE2312" w:rsidP="006E6BF7">
            <w:r w:rsidRPr="006E6BF7">
              <w:t>1.1. Наличие свидетельств:</w:t>
            </w:r>
          </w:p>
          <w:p w:rsidR="00CE2312" w:rsidRPr="006E6BF7" w:rsidRDefault="00CE2312" w:rsidP="006E6BF7">
            <w:pPr>
              <w:rPr>
                <w:color w:val="000000"/>
              </w:rPr>
            </w:pPr>
            <w:r w:rsidRPr="006E6BF7">
              <w:rPr>
                <w:color w:val="000000"/>
              </w:rPr>
              <w:t>Свидетельства (о внесении записи в Единый госуда</w:t>
            </w:r>
            <w:r w:rsidRPr="006E6BF7">
              <w:rPr>
                <w:color w:val="000000"/>
              </w:rPr>
              <w:t>р</w:t>
            </w:r>
            <w:r w:rsidRPr="006E6BF7">
              <w:rPr>
                <w:color w:val="000000"/>
              </w:rPr>
              <w:t>ственный реестр юридич</w:t>
            </w:r>
            <w:r w:rsidRPr="006E6BF7">
              <w:rPr>
                <w:color w:val="000000"/>
              </w:rPr>
              <w:t>е</w:t>
            </w:r>
            <w:r w:rsidRPr="006E6BF7">
              <w:rPr>
                <w:color w:val="000000"/>
              </w:rPr>
              <w:t>ских лиц; о постановке на учет в налоговом органе юридического лица)</w:t>
            </w:r>
          </w:p>
        </w:tc>
        <w:tc>
          <w:tcPr>
            <w:tcW w:w="6720" w:type="dxa"/>
            <w:shd w:val="clear" w:color="auto" w:fill="auto"/>
          </w:tcPr>
          <w:p w:rsidR="009A4DF9" w:rsidRDefault="00CE2312" w:rsidP="009A4DF9">
            <w:pPr>
              <w:pStyle w:val="11"/>
              <w:tabs>
                <w:tab w:val="left" w:pos="284"/>
              </w:tabs>
              <w:spacing w:before="0" w:before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BF7">
              <w:rPr>
                <w:rFonts w:ascii="Times New Roman" w:hAnsi="Times New Roman"/>
                <w:sz w:val="24"/>
                <w:szCs w:val="24"/>
              </w:rPr>
              <w:t>а) Свидетельство о внесении в Единый государственный р</w:t>
            </w:r>
            <w:r w:rsidRPr="006E6BF7">
              <w:rPr>
                <w:rFonts w:ascii="Times New Roman" w:hAnsi="Times New Roman"/>
                <w:sz w:val="24"/>
                <w:szCs w:val="24"/>
              </w:rPr>
              <w:t>е</w:t>
            </w:r>
            <w:r w:rsidRPr="006E6BF7">
              <w:rPr>
                <w:rFonts w:ascii="Times New Roman" w:hAnsi="Times New Roman"/>
                <w:sz w:val="24"/>
                <w:szCs w:val="24"/>
              </w:rPr>
              <w:t>естр юридических лиц о юридическом лице, зарегистрирова</w:t>
            </w:r>
            <w:r w:rsidRPr="006E6BF7">
              <w:rPr>
                <w:rFonts w:ascii="Times New Roman" w:hAnsi="Times New Roman"/>
                <w:sz w:val="24"/>
                <w:szCs w:val="24"/>
              </w:rPr>
              <w:t>н</w:t>
            </w:r>
            <w:r w:rsidRPr="006E6BF7">
              <w:rPr>
                <w:rFonts w:ascii="Times New Roman" w:hAnsi="Times New Roman"/>
                <w:sz w:val="24"/>
                <w:szCs w:val="24"/>
              </w:rPr>
              <w:t>ном</w:t>
            </w:r>
            <w:r w:rsidR="003278C9">
              <w:rPr>
                <w:rFonts w:ascii="Times New Roman" w:hAnsi="Times New Roman"/>
                <w:sz w:val="24"/>
                <w:szCs w:val="24"/>
              </w:rPr>
              <w:t xml:space="preserve"> 23.10.2012 регистрационный номер 2122224082517; ОГРН 2122224082517</w:t>
            </w:r>
            <w:r w:rsidRPr="006E6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312" w:rsidRPr="006E6BF7" w:rsidRDefault="00CE2312" w:rsidP="009A4DF9">
            <w:pPr>
              <w:pStyle w:val="11"/>
              <w:tabs>
                <w:tab w:val="left" w:pos="284"/>
              </w:tabs>
              <w:spacing w:before="0" w:beforeAutospacing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BF7">
              <w:rPr>
                <w:rFonts w:ascii="Times New Roman" w:hAnsi="Times New Roman"/>
                <w:sz w:val="24"/>
                <w:szCs w:val="24"/>
              </w:rPr>
              <w:t>б) Свидетельство о постановке на учет российской организ</w:t>
            </w:r>
            <w:r w:rsidRPr="006E6BF7">
              <w:rPr>
                <w:rFonts w:ascii="Times New Roman" w:hAnsi="Times New Roman"/>
                <w:sz w:val="24"/>
                <w:szCs w:val="24"/>
              </w:rPr>
              <w:t>а</w:t>
            </w:r>
            <w:r w:rsidRPr="006E6BF7">
              <w:rPr>
                <w:rFonts w:ascii="Times New Roman" w:hAnsi="Times New Roman"/>
                <w:sz w:val="24"/>
                <w:szCs w:val="24"/>
              </w:rPr>
              <w:t>ции в налоговом органе по месту нахождения на терри</w:t>
            </w:r>
            <w:r w:rsidR="002567F4" w:rsidRPr="006E6BF7">
              <w:rPr>
                <w:rFonts w:ascii="Times New Roman" w:hAnsi="Times New Roman"/>
                <w:sz w:val="24"/>
                <w:szCs w:val="24"/>
              </w:rPr>
              <w:t xml:space="preserve">тории Российской Федерации от </w:t>
            </w:r>
            <w:r w:rsidR="009A4DF9">
              <w:rPr>
                <w:rFonts w:ascii="Times New Roman" w:hAnsi="Times New Roman"/>
                <w:sz w:val="24"/>
                <w:szCs w:val="24"/>
              </w:rPr>
              <w:t>31.03.1997</w:t>
            </w:r>
            <w:r w:rsidR="002567F4" w:rsidRPr="006E6BF7">
              <w:rPr>
                <w:rFonts w:ascii="Times New Roman" w:hAnsi="Times New Roman"/>
                <w:sz w:val="24"/>
                <w:szCs w:val="24"/>
              </w:rPr>
              <w:t xml:space="preserve"> г. серия</w:t>
            </w:r>
            <w:r w:rsidR="009A4DF9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Pr="006E6BF7">
              <w:rPr>
                <w:rFonts w:ascii="Times New Roman" w:hAnsi="Times New Roman"/>
                <w:sz w:val="24"/>
                <w:szCs w:val="24"/>
              </w:rPr>
              <w:t xml:space="preserve"> № 00</w:t>
            </w:r>
            <w:r w:rsidR="002567F4" w:rsidRPr="006E6BF7">
              <w:rPr>
                <w:rFonts w:ascii="Times New Roman" w:hAnsi="Times New Roman"/>
                <w:sz w:val="24"/>
                <w:szCs w:val="24"/>
              </w:rPr>
              <w:t>0</w:t>
            </w:r>
            <w:r w:rsidR="009A4DF9">
              <w:rPr>
                <w:rFonts w:ascii="Times New Roman" w:hAnsi="Times New Roman"/>
                <w:sz w:val="24"/>
                <w:szCs w:val="24"/>
              </w:rPr>
              <w:t>450483</w:t>
            </w:r>
          </w:p>
        </w:tc>
      </w:tr>
      <w:tr w:rsidR="00CE2312" w:rsidRPr="006E6BF7" w:rsidTr="006E6BF7">
        <w:tc>
          <w:tcPr>
            <w:tcW w:w="3120" w:type="dxa"/>
            <w:shd w:val="clear" w:color="auto" w:fill="auto"/>
          </w:tcPr>
          <w:p w:rsidR="00CE2312" w:rsidRPr="006E6BF7" w:rsidRDefault="00CE2312" w:rsidP="006E6BF7">
            <w:r w:rsidRPr="006E6BF7">
              <w:t>1.2. Наличие документов о создании образовательного учреждения.</w:t>
            </w:r>
          </w:p>
          <w:p w:rsidR="00CE2312" w:rsidRPr="006E6BF7" w:rsidRDefault="00CE2312" w:rsidP="006E6BF7">
            <w:r w:rsidRPr="006E6BF7">
              <w:t xml:space="preserve"> Наличие и реквизиты У</w:t>
            </w:r>
            <w:r w:rsidRPr="006E6BF7">
              <w:t>с</w:t>
            </w:r>
            <w:r w:rsidRPr="006E6BF7">
              <w:t>тава образовательного у</w:t>
            </w:r>
            <w:r w:rsidRPr="006E6BF7">
              <w:t>ч</w:t>
            </w:r>
            <w:r w:rsidRPr="006E6BF7">
              <w:t>реждения (номер протокола общего собрания, дата у</w:t>
            </w:r>
            <w:r w:rsidRPr="006E6BF7">
              <w:t>т</w:t>
            </w:r>
            <w:r w:rsidRPr="006E6BF7">
              <w:t>верждения, дата утвержд</w:t>
            </w:r>
            <w:r w:rsidRPr="006E6BF7">
              <w:t>е</w:t>
            </w:r>
            <w:r w:rsidRPr="006E6BF7">
              <w:t>ния вышестоящими орган</w:t>
            </w:r>
            <w:r w:rsidRPr="006E6BF7">
              <w:t>и</w:t>
            </w:r>
            <w:r w:rsidRPr="006E6BF7">
              <w:t>зациями или учредител</w:t>
            </w:r>
            <w:r w:rsidRPr="006E6BF7">
              <w:t>я</w:t>
            </w:r>
            <w:r w:rsidRPr="006E6BF7">
              <w:t>ми); соответствие Устава образовательного учрежд</w:t>
            </w:r>
            <w:r w:rsidRPr="006E6BF7">
              <w:t>е</w:t>
            </w:r>
            <w:r w:rsidRPr="006E6BF7">
              <w:t>ния требованиям закона «Об образовании», рек</w:t>
            </w:r>
            <w:r w:rsidRPr="006E6BF7">
              <w:t>о</w:t>
            </w:r>
            <w:r w:rsidRPr="006E6BF7">
              <w:t>мендательным письмам Минобразования России</w:t>
            </w:r>
          </w:p>
        </w:tc>
        <w:tc>
          <w:tcPr>
            <w:tcW w:w="6720" w:type="dxa"/>
            <w:shd w:val="clear" w:color="auto" w:fill="auto"/>
          </w:tcPr>
          <w:p w:rsidR="00CE2312" w:rsidRDefault="00CE2312" w:rsidP="006E6BF7">
            <w:r w:rsidRPr="006E6BF7">
              <w:t xml:space="preserve">Устав муниципального </w:t>
            </w:r>
            <w:r w:rsidR="006E6BF7">
              <w:t xml:space="preserve">бюджетного дошкольного </w:t>
            </w:r>
            <w:r w:rsidRPr="006E6BF7">
              <w:t>образов</w:t>
            </w:r>
            <w:r w:rsidRPr="006E6BF7">
              <w:t>а</w:t>
            </w:r>
            <w:r w:rsidRPr="006E6BF7">
              <w:t xml:space="preserve">тельного учреждения (утвержден </w:t>
            </w:r>
            <w:r w:rsidR="002567F4" w:rsidRPr="006E6BF7">
              <w:t>приказом</w:t>
            </w:r>
            <w:r w:rsidR="006E6BF7">
              <w:t xml:space="preserve"> председателя к</w:t>
            </w:r>
            <w:r w:rsidR="006E6BF7">
              <w:t>о</w:t>
            </w:r>
            <w:r w:rsidR="006E6BF7">
              <w:t xml:space="preserve">митета по образованию города Барнаула от </w:t>
            </w:r>
            <w:r w:rsidR="00652641">
              <w:t>15.12.2015 № 2371</w:t>
            </w:r>
            <w:r w:rsidR="006E6BF7">
              <w:t>-осн</w:t>
            </w:r>
            <w:r w:rsidR="002567F4" w:rsidRPr="006E6BF7">
              <w:t>);  Устав М</w:t>
            </w:r>
            <w:r w:rsidR="006E6BF7">
              <w:t>Б</w:t>
            </w:r>
            <w:r w:rsidRPr="006E6BF7">
              <w:t>ДОУ</w:t>
            </w:r>
            <w:r w:rsidR="002567F4" w:rsidRPr="006E6BF7">
              <w:t xml:space="preserve"> </w:t>
            </w:r>
            <w:r w:rsidRPr="006E6BF7">
              <w:t>соответствует законам и иным нормати</w:t>
            </w:r>
            <w:r w:rsidRPr="006E6BF7">
              <w:t>в</w:t>
            </w:r>
            <w:r w:rsidRPr="006E6BF7">
              <w:t>ным правовым актам Российской Федерации.</w:t>
            </w:r>
            <w:r w:rsidR="00B91DC5">
              <w:t xml:space="preserve"> </w:t>
            </w:r>
          </w:p>
          <w:p w:rsidR="006E6BF7" w:rsidRPr="006E6BF7" w:rsidRDefault="006E6BF7" w:rsidP="006E6BF7"/>
        </w:tc>
      </w:tr>
      <w:tr w:rsidR="00CE2312" w:rsidRPr="006E6BF7" w:rsidTr="006E6BF7">
        <w:tc>
          <w:tcPr>
            <w:tcW w:w="3120" w:type="dxa"/>
            <w:shd w:val="clear" w:color="auto" w:fill="auto"/>
          </w:tcPr>
          <w:p w:rsidR="00CE2312" w:rsidRPr="006E6BF7" w:rsidRDefault="00CE2312" w:rsidP="006E6BF7">
            <w:r w:rsidRPr="006E6BF7">
              <w:t>1.3. Наличие локальных а</w:t>
            </w:r>
            <w:r w:rsidRPr="006E6BF7">
              <w:t>к</w:t>
            </w:r>
            <w:r w:rsidRPr="006E6BF7">
              <w:t>тов образовательного у</w:t>
            </w:r>
            <w:r w:rsidRPr="006E6BF7">
              <w:t>ч</w:t>
            </w:r>
            <w:r w:rsidRPr="006E6BF7">
              <w:t>реждения в части содерж</w:t>
            </w:r>
            <w:r w:rsidRPr="006E6BF7">
              <w:t>а</w:t>
            </w:r>
            <w:r w:rsidRPr="006E6BF7">
              <w:t>ния образования, организ</w:t>
            </w:r>
            <w:r w:rsidRPr="006E6BF7">
              <w:t>а</w:t>
            </w:r>
            <w:r w:rsidRPr="006E6BF7">
              <w:t>ции образовательного пр</w:t>
            </w:r>
            <w:r w:rsidRPr="006E6BF7">
              <w:t>о</w:t>
            </w:r>
            <w:r w:rsidRPr="006E6BF7">
              <w:t>цесса.</w:t>
            </w:r>
          </w:p>
          <w:p w:rsidR="00CE2312" w:rsidRPr="006E6BF7" w:rsidRDefault="00CE2312" w:rsidP="006E6BF7"/>
        </w:tc>
        <w:tc>
          <w:tcPr>
            <w:tcW w:w="6720" w:type="dxa"/>
            <w:shd w:val="clear" w:color="auto" w:fill="auto"/>
          </w:tcPr>
          <w:p w:rsidR="009A4DF9" w:rsidRDefault="009A4DF9" w:rsidP="009A4DF9">
            <w:pPr>
              <w:jc w:val="center"/>
            </w:pPr>
            <w:r>
              <w:t>Положения:</w:t>
            </w:r>
          </w:p>
          <w:tbl>
            <w:tblPr>
              <w:tblStyle w:val="a3"/>
              <w:tblW w:w="6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519"/>
            </w:tblGrid>
            <w:tr w:rsidR="009A4DF9" w:rsidRPr="009A4DF9" w:rsidTr="009A4DF9">
              <w:tc>
                <w:tcPr>
                  <w:tcW w:w="6519" w:type="dxa"/>
                </w:tcPr>
                <w:p w:rsidR="009A4DF9" w:rsidRPr="009A4DF9" w:rsidRDefault="00652641" w:rsidP="001C30EC">
                  <w:r>
                    <w:t>Об У</w:t>
                  </w:r>
                  <w:r w:rsidR="009A4DF9" w:rsidRPr="009A4DF9">
                    <w:t xml:space="preserve">правляющем совете </w:t>
                  </w:r>
                </w:p>
              </w:tc>
            </w:tr>
            <w:tr w:rsidR="009A4DF9" w:rsidRPr="009A4DF9" w:rsidTr="009A4DF9">
              <w:tc>
                <w:tcPr>
                  <w:tcW w:w="6519" w:type="dxa"/>
                </w:tcPr>
                <w:p w:rsidR="009A4DF9" w:rsidRPr="009A4DF9" w:rsidRDefault="00652641" w:rsidP="001C30EC">
                  <w:r>
                    <w:t>О П</w:t>
                  </w:r>
                  <w:r w:rsidR="009A4DF9" w:rsidRPr="009A4DF9">
                    <w:t>едагогическом совете</w:t>
                  </w:r>
                </w:p>
              </w:tc>
            </w:tr>
            <w:tr w:rsidR="009A4DF9" w:rsidRPr="009A4DF9" w:rsidTr="009A4DF9">
              <w:tc>
                <w:tcPr>
                  <w:tcW w:w="6519" w:type="dxa"/>
                </w:tcPr>
                <w:p w:rsidR="009A4DF9" w:rsidRPr="009A4DF9" w:rsidRDefault="00652641" w:rsidP="00652641">
                  <w:r>
                    <w:t>О П</w:t>
                  </w:r>
                  <w:r w:rsidRPr="009A4DF9">
                    <w:t>опечительском совете</w:t>
                  </w:r>
                </w:p>
              </w:tc>
            </w:tr>
            <w:tr w:rsidR="009A4DF9" w:rsidRPr="009A4DF9" w:rsidTr="009A4DF9">
              <w:tc>
                <w:tcPr>
                  <w:tcW w:w="6519" w:type="dxa"/>
                </w:tcPr>
                <w:p w:rsidR="009A4DF9" w:rsidRPr="009A4DF9" w:rsidRDefault="00D40D64" w:rsidP="001C30EC">
                  <w:r>
                    <w:t>Об общем собрании трудового коллектива</w:t>
                  </w:r>
                </w:p>
              </w:tc>
            </w:tr>
            <w:tr w:rsidR="009A4DF9" w:rsidRPr="009A4DF9" w:rsidTr="009A4DF9">
              <w:tc>
                <w:tcPr>
                  <w:tcW w:w="6519" w:type="dxa"/>
                </w:tcPr>
                <w:p w:rsidR="009A4DF9" w:rsidRPr="009A4DF9" w:rsidRDefault="00D40D64" w:rsidP="001C30EC">
                  <w:r>
                    <w:t>Об общем родительском собрании</w:t>
                  </w:r>
                </w:p>
              </w:tc>
            </w:tr>
            <w:tr w:rsidR="009A4DF9" w:rsidRPr="009A4DF9" w:rsidTr="009A4DF9">
              <w:tc>
                <w:tcPr>
                  <w:tcW w:w="6519" w:type="dxa"/>
                </w:tcPr>
                <w:p w:rsidR="009A4DF9" w:rsidRPr="009A4DF9" w:rsidRDefault="00D40D64" w:rsidP="001C30EC">
                  <w:r w:rsidRPr="009A4DF9">
                    <w:t xml:space="preserve">О </w:t>
                  </w:r>
                  <w:r>
                    <w:t>правилах приёма на обучение по образовательным пр</w:t>
                  </w:r>
                  <w:r>
                    <w:t>о</w:t>
                  </w:r>
                  <w:r>
                    <w:lastRenderedPageBreak/>
                    <w:t>граммам дошкольного образования</w:t>
                  </w:r>
                </w:p>
              </w:tc>
            </w:tr>
            <w:tr w:rsidR="009A4DF9" w:rsidRPr="009A4DF9" w:rsidTr="009A4DF9">
              <w:tc>
                <w:tcPr>
                  <w:tcW w:w="6519" w:type="dxa"/>
                </w:tcPr>
                <w:p w:rsidR="009A4DF9" w:rsidRPr="009A4DF9" w:rsidRDefault="00D40D64" w:rsidP="001C30EC">
                  <w:r>
                    <w:lastRenderedPageBreak/>
                    <w:t>О порядке и условиях осуществления перевода воспитанн</w:t>
                  </w:r>
                  <w:r>
                    <w:t>и</w:t>
                  </w:r>
                  <w:r>
                    <w:t>ков  в другие организации осуществляющие образовател</w:t>
                  </w:r>
                  <w:r>
                    <w:t>ь</w:t>
                  </w:r>
                  <w:r>
                    <w:t>ную деятельность по образовательным программам</w:t>
                  </w:r>
                </w:p>
              </w:tc>
            </w:tr>
            <w:tr w:rsidR="009A4DF9" w:rsidRPr="009A4DF9" w:rsidTr="009A4DF9">
              <w:tc>
                <w:tcPr>
                  <w:tcW w:w="6519" w:type="dxa"/>
                </w:tcPr>
                <w:p w:rsidR="009A4DF9" w:rsidRPr="009A4DF9" w:rsidRDefault="00652641" w:rsidP="001C30EC">
                  <w:r>
                    <w:t>Об аттестации педагогических работников с целью подтве</w:t>
                  </w:r>
                  <w:r>
                    <w:t>р</w:t>
                  </w:r>
                  <w:r>
                    <w:t>ждения соответствия занимаемой должности</w:t>
                  </w:r>
                </w:p>
              </w:tc>
            </w:tr>
            <w:tr w:rsidR="009A4DF9" w:rsidRPr="009A4DF9" w:rsidTr="009A4DF9">
              <w:tc>
                <w:tcPr>
                  <w:tcW w:w="6519" w:type="dxa"/>
                </w:tcPr>
                <w:p w:rsidR="009A4DF9" w:rsidRPr="009A4DF9" w:rsidRDefault="00D40D64" w:rsidP="001C30EC">
                  <w:r w:rsidRPr="009A4DF9">
                    <w:t>О нормах профессиональной этики</w:t>
                  </w:r>
                </w:p>
              </w:tc>
            </w:tr>
            <w:tr w:rsidR="009A4DF9" w:rsidRPr="009A4DF9" w:rsidTr="009A4DF9">
              <w:tc>
                <w:tcPr>
                  <w:tcW w:w="6519" w:type="dxa"/>
                </w:tcPr>
                <w:p w:rsidR="009A4DF9" w:rsidRPr="009A4DF9" w:rsidRDefault="00652641" w:rsidP="001C30EC">
                  <w:r w:rsidRPr="009A4DF9">
                    <w:t>О</w:t>
                  </w:r>
                  <w:r>
                    <w:t>б официальном</w:t>
                  </w:r>
                  <w:r w:rsidRPr="009A4DF9">
                    <w:t xml:space="preserve"> сайте</w:t>
                  </w:r>
                </w:p>
              </w:tc>
            </w:tr>
            <w:tr w:rsidR="009A4DF9" w:rsidRPr="009A4DF9" w:rsidTr="009A4DF9">
              <w:tc>
                <w:tcPr>
                  <w:tcW w:w="6519" w:type="dxa"/>
                </w:tcPr>
                <w:p w:rsidR="009A4DF9" w:rsidRPr="009A4DF9" w:rsidRDefault="009A4DF9" w:rsidP="001C30EC">
                  <w:r w:rsidRPr="009A4DF9">
                    <w:t xml:space="preserve">О правилах внутреннего распорядка воспитанников </w:t>
                  </w:r>
                </w:p>
              </w:tc>
            </w:tr>
            <w:tr w:rsidR="009A4DF9" w:rsidRPr="009A4DF9" w:rsidTr="009A4DF9">
              <w:tc>
                <w:tcPr>
                  <w:tcW w:w="6519" w:type="dxa"/>
                </w:tcPr>
                <w:p w:rsidR="009A4DF9" w:rsidRPr="009A4DF9" w:rsidRDefault="00D40D64" w:rsidP="001C30EC">
                  <w:r w:rsidRPr="009A4DF9">
                    <w:t>Об организации аттестации педагогических работников ( о комиссии на соответствие)</w:t>
                  </w:r>
                </w:p>
              </w:tc>
            </w:tr>
            <w:tr w:rsidR="009A4DF9" w:rsidRPr="009A4DF9" w:rsidTr="009A4DF9">
              <w:tc>
                <w:tcPr>
                  <w:tcW w:w="6519" w:type="dxa"/>
                </w:tcPr>
                <w:p w:rsidR="009A4DF9" w:rsidRPr="009A4DF9" w:rsidRDefault="00D40D64" w:rsidP="001C30EC">
                  <w:r>
                    <w:t>О порядке формирования и расходования внебюджетных средств</w:t>
                  </w:r>
                </w:p>
              </w:tc>
            </w:tr>
            <w:tr w:rsidR="009A4DF9" w:rsidRPr="009A4DF9" w:rsidTr="009A4DF9">
              <w:tc>
                <w:tcPr>
                  <w:tcW w:w="6519" w:type="dxa"/>
                </w:tcPr>
                <w:p w:rsidR="009A4DF9" w:rsidRPr="009A4DF9" w:rsidRDefault="00D40D64" w:rsidP="001C30EC">
                  <w:r w:rsidRPr="009A4DF9">
                    <w:t>О комиссии по урегулированию споров между участниками образовательных отношений</w:t>
                  </w:r>
                </w:p>
              </w:tc>
            </w:tr>
            <w:tr w:rsidR="009A4DF9" w:rsidRPr="009A4DF9" w:rsidTr="009A4DF9">
              <w:tc>
                <w:tcPr>
                  <w:tcW w:w="6519" w:type="dxa"/>
                </w:tcPr>
                <w:p w:rsidR="009A4DF9" w:rsidRPr="009A4DF9" w:rsidRDefault="00D40D64" w:rsidP="001C30EC">
                  <w:r w:rsidRPr="009A4DF9">
                    <w:t>Об организации НОД и режиме дня воспитанников</w:t>
                  </w:r>
                </w:p>
              </w:tc>
            </w:tr>
            <w:tr w:rsidR="009A4DF9" w:rsidRPr="009A4DF9" w:rsidTr="009A4DF9">
              <w:tc>
                <w:tcPr>
                  <w:tcW w:w="6519" w:type="dxa"/>
                </w:tcPr>
                <w:p w:rsidR="009A4DF9" w:rsidRPr="009A4DF9" w:rsidRDefault="00D40D64" w:rsidP="00B60193">
                  <w:r w:rsidRPr="009A4DF9">
                    <w:t>О ПМП</w:t>
                  </w:r>
                  <w:r w:rsidR="00B60193">
                    <w:t>к</w:t>
                  </w:r>
                </w:p>
              </w:tc>
            </w:tr>
            <w:tr w:rsidR="00D40D64" w:rsidRPr="009A4DF9" w:rsidTr="009A4DF9">
              <w:tc>
                <w:tcPr>
                  <w:tcW w:w="6519" w:type="dxa"/>
                </w:tcPr>
                <w:p w:rsidR="00D40D64" w:rsidRPr="009A4DF9" w:rsidRDefault="00D40D64" w:rsidP="00CF564A">
                  <w:r w:rsidRPr="009A4DF9">
                    <w:t>Об организации питания детей</w:t>
                  </w:r>
                </w:p>
              </w:tc>
            </w:tr>
            <w:tr w:rsidR="00D40D64" w:rsidRPr="009A4DF9" w:rsidTr="009A4DF9">
              <w:tc>
                <w:tcPr>
                  <w:tcW w:w="6519" w:type="dxa"/>
                </w:tcPr>
                <w:p w:rsidR="00D40D64" w:rsidRPr="009A4DF9" w:rsidRDefault="00D40D64" w:rsidP="00CF564A">
                  <w:r w:rsidRPr="009A4DF9">
                    <w:t>О должностном контроле</w:t>
                  </w:r>
                </w:p>
              </w:tc>
            </w:tr>
            <w:tr w:rsidR="00D40D64" w:rsidRPr="009A4DF9" w:rsidTr="009A4DF9">
              <w:tc>
                <w:tcPr>
                  <w:tcW w:w="6519" w:type="dxa"/>
                </w:tcPr>
                <w:p w:rsidR="00D40D64" w:rsidRPr="009A4DF9" w:rsidRDefault="00D40D64" w:rsidP="00CF564A">
                  <w:r w:rsidRPr="009A4DF9">
                    <w:t>О программе развития</w:t>
                  </w:r>
                </w:p>
              </w:tc>
            </w:tr>
            <w:tr w:rsidR="00D40D64" w:rsidRPr="009A4DF9" w:rsidTr="009A4DF9">
              <w:tc>
                <w:tcPr>
                  <w:tcW w:w="6519" w:type="dxa"/>
                </w:tcPr>
                <w:p w:rsidR="00D40D64" w:rsidRPr="009A4DF9" w:rsidRDefault="00D40D64" w:rsidP="00CF564A">
                  <w:r w:rsidRPr="009A4DF9">
                    <w:t>Правила внутреннего трудового распорядка</w:t>
                  </w:r>
                </w:p>
              </w:tc>
            </w:tr>
            <w:tr w:rsidR="00D40D64" w:rsidRPr="009A4DF9" w:rsidTr="009A4DF9">
              <w:tc>
                <w:tcPr>
                  <w:tcW w:w="6519" w:type="dxa"/>
                </w:tcPr>
                <w:p w:rsidR="00D40D64" w:rsidRPr="009A4DF9" w:rsidRDefault="00D40D64" w:rsidP="00CF564A">
                  <w:r>
                    <w:t>О порядке проведения самообследования</w:t>
                  </w:r>
                </w:p>
              </w:tc>
            </w:tr>
          </w:tbl>
          <w:p w:rsidR="00CE2312" w:rsidRPr="006E6BF7" w:rsidRDefault="00CE2312" w:rsidP="009A4DF9">
            <w:pPr>
              <w:pStyle w:val="a4"/>
              <w:tabs>
                <w:tab w:val="left" w:pos="-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312" w:rsidRPr="006E6BF7" w:rsidTr="006E6BF7">
        <w:tc>
          <w:tcPr>
            <w:tcW w:w="3120" w:type="dxa"/>
            <w:shd w:val="clear" w:color="auto" w:fill="auto"/>
          </w:tcPr>
          <w:p w:rsidR="00CE2312" w:rsidRPr="006E6BF7" w:rsidRDefault="00CE2312" w:rsidP="006E6BF7">
            <w:r w:rsidRPr="006E6BF7">
              <w:lastRenderedPageBreak/>
              <w:t>1.4. Перечень лицензий на право ведения образов</w:t>
            </w:r>
            <w:r w:rsidRPr="006E6BF7">
              <w:t>а</w:t>
            </w:r>
            <w:r w:rsidRPr="006E6BF7">
              <w:t>тельной деятельности с указанием реквизитов (де</w:t>
            </w:r>
            <w:r w:rsidRPr="006E6BF7">
              <w:t>й</w:t>
            </w:r>
            <w:r w:rsidRPr="006E6BF7">
              <w:t>ствующей и предыдущей).</w:t>
            </w:r>
          </w:p>
        </w:tc>
        <w:tc>
          <w:tcPr>
            <w:tcW w:w="6720" w:type="dxa"/>
            <w:shd w:val="clear" w:color="auto" w:fill="auto"/>
          </w:tcPr>
          <w:p w:rsidR="000D6828" w:rsidRDefault="00CE2312" w:rsidP="006E6BF7">
            <w:r w:rsidRPr="006E6BF7">
              <w:t xml:space="preserve">Лицензия на право </w:t>
            </w:r>
            <w:r w:rsidR="00A15AD9" w:rsidRPr="006E6BF7">
              <w:t>осуществления</w:t>
            </w:r>
            <w:r w:rsidRPr="006E6BF7">
              <w:t xml:space="preserve"> об</w:t>
            </w:r>
            <w:r w:rsidR="00A15AD9" w:rsidRPr="006E6BF7">
              <w:t>разовательной деятел</w:t>
            </w:r>
            <w:r w:rsidR="00A15AD9" w:rsidRPr="006E6BF7">
              <w:t>ь</w:t>
            </w:r>
            <w:r w:rsidR="00A15AD9" w:rsidRPr="006E6BF7">
              <w:t xml:space="preserve">ности от </w:t>
            </w:r>
            <w:r w:rsidR="006E6BF7">
              <w:t>30.06.2011</w:t>
            </w:r>
            <w:r w:rsidR="00A15AD9" w:rsidRPr="006E6BF7">
              <w:t xml:space="preserve"> </w:t>
            </w:r>
            <w:r w:rsidR="006E6BF7">
              <w:t xml:space="preserve">регистрационный № 444 серия А </w:t>
            </w:r>
          </w:p>
          <w:p w:rsidR="006975AE" w:rsidRDefault="006E6BF7" w:rsidP="006E6BF7">
            <w:r>
              <w:t xml:space="preserve"> № 0000479</w:t>
            </w:r>
            <w:r w:rsidR="00CE2312" w:rsidRPr="006E6BF7">
              <w:t>; срок дейс</w:t>
            </w:r>
            <w:r w:rsidR="00A15AD9" w:rsidRPr="006E6BF7">
              <w:t xml:space="preserve">твия: </w:t>
            </w:r>
            <w:r>
              <w:t>бессрочно.</w:t>
            </w:r>
            <w:r w:rsidR="00A15AD9" w:rsidRPr="006E6BF7">
              <w:t xml:space="preserve"> </w:t>
            </w:r>
          </w:p>
          <w:p w:rsidR="006E6BF7" w:rsidRPr="006E6BF7" w:rsidRDefault="006E6BF7" w:rsidP="00A04F6C"/>
        </w:tc>
      </w:tr>
    </w:tbl>
    <w:p w:rsidR="00264FDB" w:rsidRDefault="00264FDB" w:rsidP="00264FDB"/>
    <w:p w:rsidR="00264FDB" w:rsidRDefault="00264FDB" w:rsidP="00B448F0">
      <w:pPr>
        <w:jc w:val="center"/>
        <w:rPr>
          <w:b/>
        </w:rPr>
      </w:pPr>
      <w:r w:rsidRPr="00D34B01">
        <w:rPr>
          <w:b/>
        </w:rPr>
        <w:t>2. Право владения, использования материально-технической базы</w:t>
      </w:r>
    </w:p>
    <w:p w:rsidR="00B448F0" w:rsidRPr="00D34B01" w:rsidRDefault="00B448F0" w:rsidP="00B448F0">
      <w:pPr>
        <w:jc w:val="center"/>
        <w:rPr>
          <w:b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6240"/>
      </w:tblGrid>
      <w:tr w:rsidR="00A15AD9" w:rsidTr="009A4DF9">
        <w:tc>
          <w:tcPr>
            <w:tcW w:w="3622" w:type="dxa"/>
            <w:shd w:val="clear" w:color="auto" w:fill="auto"/>
          </w:tcPr>
          <w:p w:rsidR="00A15AD9" w:rsidRPr="003F38E1" w:rsidRDefault="00A15AD9" w:rsidP="003F38E1">
            <w:pPr>
              <w:jc w:val="center"/>
              <w:rPr>
                <w:color w:val="000000"/>
              </w:rPr>
            </w:pPr>
            <w:r w:rsidRPr="003F38E1">
              <w:rPr>
                <w:color w:val="000000"/>
              </w:rPr>
              <w:t>Критерии самообследования</w:t>
            </w:r>
          </w:p>
        </w:tc>
        <w:tc>
          <w:tcPr>
            <w:tcW w:w="6240" w:type="dxa"/>
            <w:shd w:val="clear" w:color="auto" w:fill="auto"/>
          </w:tcPr>
          <w:p w:rsidR="00A15AD9" w:rsidRPr="003F38E1" w:rsidRDefault="00A15AD9" w:rsidP="003F38E1">
            <w:pPr>
              <w:jc w:val="center"/>
              <w:rPr>
                <w:color w:val="000000"/>
              </w:rPr>
            </w:pPr>
            <w:r w:rsidRPr="003F38E1">
              <w:rPr>
                <w:color w:val="000000"/>
              </w:rPr>
              <w:t>Результаты проведенного самообследования</w:t>
            </w:r>
          </w:p>
        </w:tc>
      </w:tr>
      <w:tr w:rsidR="00CE2312" w:rsidTr="00006011">
        <w:trPr>
          <w:trHeight w:val="2491"/>
        </w:trPr>
        <w:tc>
          <w:tcPr>
            <w:tcW w:w="3622" w:type="dxa"/>
            <w:shd w:val="clear" w:color="auto" w:fill="auto"/>
          </w:tcPr>
          <w:p w:rsidR="00CE2312" w:rsidRDefault="00CE2312" w:rsidP="00264FDB">
            <w:r>
              <w:t xml:space="preserve">2.1. </w:t>
            </w:r>
            <w:r w:rsidR="00A15AD9" w:rsidRPr="003F38E1">
              <w:rPr>
                <w:color w:val="000000"/>
              </w:rPr>
              <w:t>Реквизиты документов на право пользования зданием, п</w:t>
            </w:r>
            <w:r w:rsidR="00A15AD9" w:rsidRPr="003F38E1">
              <w:rPr>
                <w:color w:val="000000"/>
              </w:rPr>
              <w:t>о</w:t>
            </w:r>
            <w:r w:rsidR="00A15AD9" w:rsidRPr="003F38E1">
              <w:rPr>
                <w:color w:val="000000"/>
              </w:rPr>
              <w:t>мещениями, площадями</w:t>
            </w:r>
            <w:r>
              <w:t>.</w:t>
            </w:r>
          </w:p>
        </w:tc>
        <w:tc>
          <w:tcPr>
            <w:tcW w:w="6240" w:type="dxa"/>
            <w:shd w:val="clear" w:color="auto" w:fill="auto"/>
          </w:tcPr>
          <w:p w:rsidR="00006011" w:rsidRPr="00006011" w:rsidRDefault="00006011" w:rsidP="00006011">
            <w:pPr>
              <w:pStyle w:val="11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06011">
              <w:rPr>
                <w:rFonts w:ascii="Times New Roman" w:hAnsi="Times New Roman"/>
              </w:rPr>
              <w:t>Свидетельство о государственной регистрации права на опер</w:t>
            </w:r>
            <w:r w:rsidRPr="00006011">
              <w:rPr>
                <w:rFonts w:ascii="Times New Roman" w:hAnsi="Times New Roman"/>
              </w:rPr>
              <w:t>а</w:t>
            </w:r>
            <w:r w:rsidRPr="00006011">
              <w:rPr>
                <w:rFonts w:ascii="Times New Roman" w:hAnsi="Times New Roman"/>
              </w:rPr>
              <w:t>тивное управление от «17» октября 2012 г. № 22 АГ 328108, подтверждающее закрепление за организацией собственности учредителя на правах оперативного пользования;</w:t>
            </w:r>
          </w:p>
          <w:p w:rsidR="00CE2312" w:rsidRPr="00006011" w:rsidRDefault="00006011" w:rsidP="00006011">
            <w:pPr>
              <w:pStyle w:val="11"/>
              <w:tabs>
                <w:tab w:val="left" w:pos="284"/>
              </w:tabs>
              <w:spacing w:before="0" w:beforeAutospacing="0" w:line="276" w:lineRule="auto"/>
              <w:ind w:left="0"/>
              <w:jc w:val="both"/>
            </w:pPr>
            <w:r w:rsidRPr="00006011">
              <w:rPr>
                <w:rFonts w:ascii="Times New Roman" w:hAnsi="Times New Roman"/>
              </w:rPr>
              <w:t>Свидетельство о государственной регистрации права от «23» апреля 2010 г.  № 22 АВ 185989 на пользование земельным участком, на котором размещена организация (за исключением зданий, арендуемых организацией);</w:t>
            </w:r>
          </w:p>
        </w:tc>
      </w:tr>
      <w:tr w:rsidR="00CE2312" w:rsidTr="009A4DF9">
        <w:tc>
          <w:tcPr>
            <w:tcW w:w="3622" w:type="dxa"/>
            <w:shd w:val="clear" w:color="auto" w:fill="auto"/>
          </w:tcPr>
          <w:p w:rsidR="00CE2312" w:rsidRDefault="00CE2312" w:rsidP="00264FDB">
            <w:r>
              <w:t>2.2. Сведения о наличии зданий и помещений для организации образовательной деятельности (юридический адрес и фактич</w:t>
            </w:r>
            <w:r>
              <w:t>е</w:t>
            </w:r>
            <w:r>
              <w:t>ский адрес здания или помещ</w:t>
            </w:r>
            <w:r>
              <w:t>е</w:t>
            </w:r>
            <w:r>
              <w:t>ния, их назначение, площадь (кв.м.).</w:t>
            </w:r>
          </w:p>
        </w:tc>
        <w:tc>
          <w:tcPr>
            <w:tcW w:w="6240" w:type="dxa"/>
            <w:shd w:val="clear" w:color="auto" w:fill="auto"/>
          </w:tcPr>
          <w:p w:rsidR="00962694" w:rsidRDefault="00962694" w:rsidP="0093419D">
            <w:r>
              <w:t>г.Барнаул, Проезд 9 Мая,3</w:t>
            </w:r>
          </w:p>
          <w:p w:rsidR="00962694" w:rsidRDefault="00962694" w:rsidP="0093419D">
            <w:r w:rsidRPr="00962694">
              <w:t>Детский сад – кирпичное здание, 1934 года постройки; хоз.блок – кирпичное здание, 1934 года постройки.</w:t>
            </w:r>
          </w:p>
          <w:p w:rsidR="00962694" w:rsidRDefault="00962694" w:rsidP="00962694">
            <w:r>
              <w:t>Площадь  5561 кв. м</w:t>
            </w:r>
          </w:p>
          <w:p w:rsidR="00962694" w:rsidRDefault="00962694" w:rsidP="00962694">
            <w:pPr>
              <w:rPr>
                <w:color w:val="000000"/>
              </w:rPr>
            </w:pPr>
            <w:r>
              <w:t>Периметр 490 м</w:t>
            </w:r>
            <w:r>
              <w:rPr>
                <w:color w:val="000000"/>
              </w:rPr>
              <w:t xml:space="preserve"> </w:t>
            </w:r>
          </w:p>
          <w:p w:rsidR="0093419D" w:rsidRPr="003F38E1" w:rsidRDefault="00962694" w:rsidP="00962694">
            <w:pPr>
              <w:rPr>
                <w:color w:val="000000"/>
              </w:rPr>
            </w:pPr>
            <w:r>
              <w:rPr>
                <w:color w:val="000000"/>
              </w:rPr>
              <w:t>этажность – 2</w:t>
            </w:r>
          </w:p>
          <w:p w:rsidR="0093419D" w:rsidRPr="003F38E1" w:rsidRDefault="0093419D" w:rsidP="0093419D">
            <w:pPr>
              <w:rPr>
                <w:color w:val="000000"/>
              </w:rPr>
            </w:pPr>
            <w:r w:rsidRPr="003F38E1">
              <w:rPr>
                <w:color w:val="000000"/>
              </w:rPr>
              <w:t>групповы</w:t>
            </w:r>
            <w:r w:rsidR="00962694">
              <w:rPr>
                <w:color w:val="000000"/>
              </w:rPr>
              <w:t>х</w:t>
            </w:r>
            <w:r w:rsidRPr="003F38E1">
              <w:rPr>
                <w:color w:val="000000"/>
              </w:rPr>
              <w:t xml:space="preserve"> помещени</w:t>
            </w:r>
            <w:r w:rsidR="00962694">
              <w:rPr>
                <w:color w:val="000000"/>
              </w:rPr>
              <w:t>й</w:t>
            </w:r>
            <w:r w:rsidRPr="003F38E1">
              <w:rPr>
                <w:color w:val="000000"/>
              </w:rPr>
              <w:t xml:space="preserve"> –</w:t>
            </w:r>
            <w:r w:rsidR="00B448F0">
              <w:rPr>
                <w:color w:val="000000"/>
              </w:rPr>
              <w:t>5</w:t>
            </w:r>
          </w:p>
          <w:p w:rsidR="00CE2312" w:rsidRDefault="00CE2312" w:rsidP="00264FDB"/>
        </w:tc>
      </w:tr>
      <w:tr w:rsidR="00CE2312" w:rsidTr="009A4DF9">
        <w:tc>
          <w:tcPr>
            <w:tcW w:w="3622" w:type="dxa"/>
            <w:shd w:val="clear" w:color="auto" w:fill="auto"/>
          </w:tcPr>
          <w:p w:rsidR="00CE2312" w:rsidRDefault="00CE2312" w:rsidP="00264FDB">
            <w:r>
              <w:t>2.3. Наличие заключений сан</w:t>
            </w:r>
            <w:r>
              <w:t>и</w:t>
            </w:r>
            <w:r>
              <w:t>тарно-эпидемиологической службы и государственной пр</w:t>
            </w:r>
            <w:r>
              <w:t>о</w:t>
            </w:r>
            <w:r>
              <w:t>тивопожарной службы на имеющиеся в распоряжении о</w:t>
            </w:r>
            <w:r>
              <w:t>б</w:t>
            </w:r>
            <w:r>
              <w:t xml:space="preserve">разовательного учреждения площади). </w:t>
            </w:r>
          </w:p>
        </w:tc>
        <w:tc>
          <w:tcPr>
            <w:tcW w:w="6240" w:type="dxa"/>
            <w:shd w:val="clear" w:color="auto" w:fill="auto"/>
          </w:tcPr>
          <w:p w:rsidR="00FE0082" w:rsidRPr="00D57A1C" w:rsidRDefault="0093419D" w:rsidP="00FE0082">
            <w:pPr>
              <w:pStyle w:val="HTML"/>
              <w:tabs>
                <w:tab w:val="left" w:pos="10206"/>
              </w:tabs>
              <w:ind w:firstLine="709"/>
              <w:jc w:val="both"/>
              <w:rPr>
                <w:rFonts w:ascii="Times New Roman" w:hAnsi="Times New Roman" w:cs="Times New Roman"/>
                <w:sz w:val="18"/>
              </w:rPr>
            </w:pPr>
            <w:r w:rsidRPr="00D57A1C">
              <w:rPr>
                <w:rFonts w:ascii="Times New Roman" w:hAnsi="Times New Roman"/>
                <w:sz w:val="22"/>
              </w:rPr>
              <w:t xml:space="preserve">- Санитарно-эпидемиологическое заключение </w:t>
            </w:r>
            <w:r w:rsidR="00FE0082" w:rsidRPr="00D57A1C">
              <w:rPr>
                <w:rFonts w:ascii="Times New Roman" w:hAnsi="Times New Roman" w:cs="Times New Roman"/>
                <w:sz w:val="24"/>
                <w:szCs w:val="28"/>
              </w:rPr>
              <w:t>№170695- ДЗ от 17.01.2017 ФБУЗ «Центр гигиены и эп</w:t>
            </w:r>
            <w:r w:rsidR="00FE0082" w:rsidRPr="00D57A1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FE0082" w:rsidRPr="00D57A1C">
              <w:rPr>
                <w:rFonts w:ascii="Times New Roman" w:hAnsi="Times New Roman" w:cs="Times New Roman"/>
                <w:sz w:val="24"/>
                <w:szCs w:val="28"/>
              </w:rPr>
              <w:t>демиологии в Алтайском крае»</w:t>
            </w:r>
          </w:p>
          <w:p w:rsidR="0093419D" w:rsidRPr="00D57A1C" w:rsidRDefault="0093419D" w:rsidP="003F38E1">
            <w:pPr>
              <w:jc w:val="both"/>
              <w:rPr>
                <w:b/>
                <w:u w:val="single"/>
              </w:rPr>
            </w:pPr>
            <w:r w:rsidRPr="00D57A1C">
              <w:t>- Акт проверки готовности М</w:t>
            </w:r>
            <w:r w:rsidR="00B448F0" w:rsidRPr="00D57A1C">
              <w:t>Б</w:t>
            </w:r>
            <w:r w:rsidRPr="00D57A1C">
              <w:t>ДОУ к новому 201</w:t>
            </w:r>
            <w:r w:rsidR="003616D4" w:rsidRPr="00D57A1C">
              <w:t>6</w:t>
            </w:r>
            <w:r w:rsidRPr="00D57A1C">
              <w:t>-201</w:t>
            </w:r>
            <w:r w:rsidR="003616D4" w:rsidRPr="00D57A1C">
              <w:t>7</w:t>
            </w:r>
            <w:r w:rsidRPr="00D57A1C">
              <w:t xml:space="preserve"> учебному году от 0</w:t>
            </w:r>
            <w:r w:rsidR="003616D4" w:rsidRPr="00D57A1C">
              <w:t>9</w:t>
            </w:r>
            <w:r w:rsidRPr="00D57A1C">
              <w:t>.0</w:t>
            </w:r>
            <w:r w:rsidR="00B448F0" w:rsidRPr="00D57A1C">
              <w:t>8</w:t>
            </w:r>
            <w:r w:rsidRPr="00D57A1C">
              <w:t>.201</w:t>
            </w:r>
            <w:r w:rsidR="003616D4" w:rsidRPr="00D57A1C">
              <w:t>7</w:t>
            </w:r>
            <w:r w:rsidRPr="00D57A1C">
              <w:t xml:space="preserve"> г. </w:t>
            </w:r>
          </w:p>
          <w:p w:rsidR="00CE2312" w:rsidRDefault="0093419D" w:rsidP="00FE0082">
            <w:r w:rsidRPr="00D57A1C">
              <w:t>Заключение комиссии: образовательное учреждение к 201</w:t>
            </w:r>
            <w:r w:rsidR="00FE0082" w:rsidRPr="00D57A1C">
              <w:t>7</w:t>
            </w:r>
            <w:r w:rsidRPr="00D57A1C">
              <w:t>/201</w:t>
            </w:r>
            <w:r w:rsidR="00FE0082" w:rsidRPr="00D57A1C">
              <w:t>8</w:t>
            </w:r>
            <w:r w:rsidRPr="00D57A1C">
              <w:t>учебному году готово.</w:t>
            </w:r>
          </w:p>
        </w:tc>
      </w:tr>
      <w:tr w:rsidR="00CE2312" w:rsidTr="009A4DF9">
        <w:tc>
          <w:tcPr>
            <w:tcW w:w="3622" w:type="dxa"/>
            <w:shd w:val="clear" w:color="auto" w:fill="auto"/>
          </w:tcPr>
          <w:p w:rsidR="00CE2312" w:rsidRDefault="00CE2312" w:rsidP="00CE2312">
            <w:r>
              <w:lastRenderedPageBreak/>
              <w:t>2.4. Количество групповых, сп</w:t>
            </w:r>
            <w:r>
              <w:t>а</w:t>
            </w:r>
            <w:r>
              <w:t>лен, дополнительных помещ</w:t>
            </w:r>
            <w:r>
              <w:t>е</w:t>
            </w:r>
            <w:r>
              <w:t>ний для проведения практич</w:t>
            </w:r>
            <w:r>
              <w:t>е</w:t>
            </w:r>
            <w:r>
              <w:t>ских или коррекционных зан</w:t>
            </w:r>
            <w:r>
              <w:t>я</w:t>
            </w:r>
            <w:r>
              <w:t>тий, компьютерных классов, студий, административных и служебных помещений.</w:t>
            </w:r>
          </w:p>
          <w:p w:rsidR="00CE2312" w:rsidRDefault="00CE2312" w:rsidP="00264FDB"/>
        </w:tc>
        <w:tc>
          <w:tcPr>
            <w:tcW w:w="6240" w:type="dxa"/>
            <w:shd w:val="clear" w:color="auto" w:fill="auto"/>
          </w:tcPr>
          <w:p w:rsidR="00CE2312" w:rsidRDefault="0093419D" w:rsidP="00264FDB">
            <w:r>
              <w:t xml:space="preserve">Групповые помещения – </w:t>
            </w:r>
            <w:r w:rsidR="004D44E5">
              <w:t>5</w:t>
            </w:r>
          </w:p>
          <w:p w:rsidR="0093419D" w:rsidRDefault="0093419D" w:rsidP="00264FDB">
            <w:r>
              <w:t xml:space="preserve">Спальни- </w:t>
            </w:r>
            <w:r w:rsidR="004D44E5">
              <w:t>5</w:t>
            </w:r>
          </w:p>
          <w:p w:rsidR="004D44E5" w:rsidRDefault="004D44E5" w:rsidP="00264FDB">
            <w:r>
              <w:t>Кабинет заведующе</w:t>
            </w:r>
            <w:r w:rsidR="003616D4">
              <w:t>го</w:t>
            </w:r>
            <w:r>
              <w:t>-1</w:t>
            </w:r>
          </w:p>
          <w:p w:rsidR="0093419D" w:rsidRDefault="004D44E5" w:rsidP="00264FDB">
            <w:r>
              <w:t>М</w:t>
            </w:r>
            <w:r w:rsidR="0093419D">
              <w:t>етод</w:t>
            </w:r>
            <w:r>
              <w:t xml:space="preserve">ический </w:t>
            </w:r>
            <w:r w:rsidR="0093419D">
              <w:t>кабинет -1</w:t>
            </w:r>
          </w:p>
          <w:p w:rsidR="0093419D" w:rsidRDefault="0093419D" w:rsidP="00264FDB">
            <w:r>
              <w:t>Медицинский кабинет -1</w:t>
            </w:r>
          </w:p>
          <w:p w:rsidR="0093419D" w:rsidRDefault="0093419D" w:rsidP="00264FDB">
            <w:r>
              <w:t>Пищеблок -1</w:t>
            </w:r>
          </w:p>
          <w:p w:rsidR="0093419D" w:rsidRDefault="0093419D" w:rsidP="00264FDB">
            <w:r>
              <w:t>Прачечная – 1</w:t>
            </w:r>
          </w:p>
          <w:p w:rsidR="0093419D" w:rsidRDefault="00BA2129" w:rsidP="00264FDB">
            <w:r>
              <w:t>Кастелянская -</w:t>
            </w:r>
            <w:r w:rsidR="0093419D">
              <w:t>1</w:t>
            </w:r>
          </w:p>
          <w:p w:rsidR="00BA2129" w:rsidRDefault="00BA2129" w:rsidP="00264FDB">
            <w:r>
              <w:t>Музыкальный зал – 1</w:t>
            </w:r>
          </w:p>
          <w:p w:rsidR="00BA2129" w:rsidRDefault="00BA2129" w:rsidP="00264FDB">
            <w:r>
              <w:t>Спортивный зал – 1</w:t>
            </w:r>
          </w:p>
          <w:p w:rsidR="00BA2129" w:rsidRDefault="00BA2129" w:rsidP="00264FDB">
            <w:r>
              <w:t>Кабинет делопроизводителя – 1</w:t>
            </w:r>
          </w:p>
          <w:p w:rsidR="00BA2129" w:rsidRDefault="00BA2129" w:rsidP="00264FDB">
            <w:r>
              <w:t>Кабинет бухгалтера – 1</w:t>
            </w:r>
          </w:p>
          <w:p w:rsidR="00BA2129" w:rsidRDefault="00BA2129" w:rsidP="00264FDB">
            <w:r>
              <w:t>Кабинет завхоза - 1</w:t>
            </w:r>
          </w:p>
        </w:tc>
      </w:tr>
      <w:tr w:rsidR="00CE2312" w:rsidTr="009A4DF9">
        <w:tc>
          <w:tcPr>
            <w:tcW w:w="3622" w:type="dxa"/>
            <w:shd w:val="clear" w:color="auto" w:fill="auto"/>
          </w:tcPr>
          <w:p w:rsidR="00CE2312" w:rsidRDefault="00CE2312" w:rsidP="00CE2312">
            <w:r>
              <w:t>2.5. Наличие современной и</w:t>
            </w:r>
            <w:r>
              <w:t>н</w:t>
            </w:r>
            <w:r>
              <w:t>формационно-технической базы (локальные сети, выход в И</w:t>
            </w:r>
            <w:r>
              <w:t>н</w:t>
            </w:r>
            <w:r>
              <w:t>тернет, электронная почта, ТСО и другие, достаточность).</w:t>
            </w:r>
          </w:p>
          <w:p w:rsidR="00CE2312" w:rsidRDefault="00CE2312" w:rsidP="00CE2312"/>
        </w:tc>
        <w:tc>
          <w:tcPr>
            <w:tcW w:w="6240" w:type="dxa"/>
            <w:shd w:val="clear" w:color="auto" w:fill="auto"/>
          </w:tcPr>
          <w:p w:rsidR="0093419D" w:rsidRPr="003F38E1" w:rsidRDefault="0093419D" w:rsidP="003F38E1">
            <w:pPr>
              <w:pStyle w:val="1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F38E1">
              <w:rPr>
                <w:rFonts w:ascii="Times New Roman" w:hAnsi="Times New Roman"/>
              </w:rPr>
              <w:t xml:space="preserve">В ДОУ имеется в наличии </w:t>
            </w:r>
            <w:r w:rsidR="00D40D64">
              <w:rPr>
                <w:rFonts w:ascii="Times New Roman" w:hAnsi="Times New Roman"/>
              </w:rPr>
              <w:t>3</w:t>
            </w:r>
            <w:r w:rsidRPr="003F38E1">
              <w:rPr>
                <w:rFonts w:ascii="Times New Roman" w:hAnsi="Times New Roman"/>
              </w:rPr>
              <w:t xml:space="preserve"> персональных компьютера и </w:t>
            </w:r>
            <w:r w:rsidR="00D40D64">
              <w:rPr>
                <w:rFonts w:ascii="Times New Roman" w:hAnsi="Times New Roman"/>
              </w:rPr>
              <w:t>3</w:t>
            </w:r>
            <w:r w:rsidRPr="003F38E1">
              <w:rPr>
                <w:rFonts w:ascii="Times New Roman" w:hAnsi="Times New Roman"/>
              </w:rPr>
              <w:t xml:space="preserve"> н</w:t>
            </w:r>
            <w:r w:rsidRPr="003F38E1">
              <w:rPr>
                <w:rFonts w:ascii="Times New Roman" w:hAnsi="Times New Roman"/>
              </w:rPr>
              <w:t>о</w:t>
            </w:r>
            <w:r w:rsidRPr="003F38E1">
              <w:rPr>
                <w:rFonts w:ascii="Times New Roman" w:hAnsi="Times New Roman"/>
              </w:rPr>
              <w:t>утбук</w:t>
            </w:r>
            <w:r w:rsidR="00BA2129">
              <w:rPr>
                <w:rFonts w:ascii="Times New Roman" w:hAnsi="Times New Roman"/>
              </w:rPr>
              <w:t>а</w:t>
            </w:r>
            <w:r w:rsidRPr="003F38E1">
              <w:rPr>
                <w:rFonts w:ascii="Times New Roman" w:hAnsi="Times New Roman"/>
              </w:rPr>
              <w:t>:</w:t>
            </w:r>
          </w:p>
          <w:p w:rsidR="00CE2312" w:rsidRDefault="007C63E9" w:rsidP="00264FDB">
            <w:r>
              <w:t xml:space="preserve">Подключения к Интернету имеют </w:t>
            </w:r>
            <w:r w:rsidR="00D40D64">
              <w:t>6</w:t>
            </w:r>
            <w:r w:rsidR="0093419D">
              <w:t xml:space="preserve"> компьютер</w:t>
            </w:r>
            <w:r w:rsidR="00BA2129">
              <w:t>ов</w:t>
            </w:r>
          </w:p>
          <w:p w:rsidR="00BA2129" w:rsidRPr="00BA2129" w:rsidRDefault="007C63E9" w:rsidP="00BA2129">
            <w:r w:rsidRPr="00BA2129">
              <w:t>Е-</w:t>
            </w:r>
            <w:r w:rsidRPr="00BA2129">
              <w:rPr>
                <w:lang w:val="en-US"/>
              </w:rPr>
              <w:t>mail</w:t>
            </w:r>
            <w:r w:rsidRPr="00BA2129">
              <w:t>:</w:t>
            </w:r>
            <w:r w:rsidRPr="00BA2129">
              <w:rPr>
                <w:b/>
              </w:rPr>
              <w:t xml:space="preserve"> </w:t>
            </w:r>
            <w:r w:rsidR="00BA2129" w:rsidRPr="00BA2129">
              <w:rPr>
                <w:u w:val="single"/>
              </w:rPr>
              <w:t>detsad16metod@mail.ru</w:t>
            </w:r>
            <w:r w:rsidR="00BA2129">
              <w:t xml:space="preserve"> </w:t>
            </w:r>
          </w:p>
          <w:p w:rsidR="007C63E9" w:rsidRPr="00BA2129" w:rsidRDefault="00BA2129" w:rsidP="00BA2129">
            <w:r>
              <w:rPr>
                <w:lang w:val="en-US"/>
              </w:rPr>
              <w:t>C</w:t>
            </w:r>
            <w:r w:rsidR="007C63E9">
              <w:t xml:space="preserve">айт </w:t>
            </w:r>
            <w:r>
              <w:t>МБ</w:t>
            </w:r>
            <w:r w:rsidR="007C63E9">
              <w:t>ДОУ</w:t>
            </w:r>
            <w:r>
              <w:t>:</w:t>
            </w:r>
            <w:r w:rsidR="007C63E9" w:rsidRPr="003F38E1">
              <w:rPr>
                <w:b/>
              </w:rPr>
              <w:t xml:space="preserve"> </w:t>
            </w:r>
            <w:hyperlink r:id="rId8" w:history="1">
              <w:r w:rsidR="007C63E9" w:rsidRPr="00BA2129">
                <w:rPr>
                  <w:rStyle w:val="a5"/>
                  <w:color w:val="auto"/>
                  <w:lang w:val="de-DE"/>
                </w:rPr>
                <w:t>dsad</w:t>
              </w:r>
            </w:hyperlink>
            <w:r w:rsidRPr="00BA2129">
              <w:rPr>
                <w:u w:val="single"/>
              </w:rPr>
              <w:t>16.</w:t>
            </w:r>
            <w:r w:rsidRPr="00BA2129">
              <w:rPr>
                <w:u w:val="single"/>
                <w:lang w:val="en-US"/>
              </w:rPr>
              <w:t>ru</w:t>
            </w:r>
            <w:r w:rsidRPr="00BA2129">
              <w:rPr>
                <w:u w:val="single"/>
              </w:rPr>
              <w:t xml:space="preserve">   </w:t>
            </w:r>
          </w:p>
        </w:tc>
      </w:tr>
      <w:tr w:rsidR="00CE2312" w:rsidTr="009A4DF9">
        <w:tc>
          <w:tcPr>
            <w:tcW w:w="3622" w:type="dxa"/>
            <w:shd w:val="clear" w:color="auto" w:fill="auto"/>
          </w:tcPr>
          <w:p w:rsidR="00CE2312" w:rsidRPr="00C76547" w:rsidRDefault="00CE2312" w:rsidP="00CE2312">
            <w:r w:rsidRPr="00C76547">
              <w:t>2.6. Выдерживается ли лиценз</w:t>
            </w:r>
            <w:r w:rsidRPr="00C76547">
              <w:t>и</w:t>
            </w:r>
            <w:r w:rsidRPr="00C76547">
              <w:t>онный норматив по площади на одного воспитанника в соотве</w:t>
            </w:r>
            <w:r w:rsidRPr="00C76547">
              <w:t>т</w:t>
            </w:r>
            <w:r w:rsidRPr="00C76547">
              <w:t>ствии с требованиями. Реальная площадь на одного воспитанн</w:t>
            </w:r>
            <w:r w:rsidRPr="00C76547">
              <w:t>и</w:t>
            </w:r>
            <w:r w:rsidRPr="00C76547">
              <w:t>ка в образовательном дошкол</w:t>
            </w:r>
            <w:r w:rsidRPr="00C76547">
              <w:t>ь</w:t>
            </w:r>
            <w:r w:rsidRPr="00C76547">
              <w:t>ном учреждении</w:t>
            </w:r>
          </w:p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</w:tc>
        <w:tc>
          <w:tcPr>
            <w:tcW w:w="6240" w:type="dxa"/>
            <w:shd w:val="clear" w:color="auto" w:fill="auto"/>
          </w:tcPr>
          <w:p w:rsidR="0028046E" w:rsidRPr="003F38E1" w:rsidRDefault="0028046E" w:rsidP="003F38E1">
            <w:pPr>
              <w:pStyle w:val="1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F38E1">
              <w:rPr>
                <w:rFonts w:ascii="Times New Roman" w:hAnsi="Times New Roman"/>
                <w:color w:val="000000"/>
                <w:lang w:eastAsia="ru-RU"/>
              </w:rPr>
              <w:t>В соответствии с СанПиН 2.4.1.</w:t>
            </w:r>
            <w:r w:rsidR="003616D4">
              <w:rPr>
                <w:rFonts w:ascii="Times New Roman" w:hAnsi="Times New Roman"/>
                <w:color w:val="000000"/>
                <w:lang w:eastAsia="ru-RU"/>
              </w:rPr>
              <w:t>3049-13</w:t>
            </w:r>
            <w:r w:rsidRPr="003F38E1">
              <w:rPr>
                <w:rFonts w:ascii="Times New Roman" w:hAnsi="Times New Roman"/>
                <w:color w:val="000000"/>
                <w:lang w:eastAsia="ru-RU"/>
              </w:rPr>
              <w:t>: количество детей в группах дошкольной организации  общеразвивающей напра</w:t>
            </w:r>
            <w:r w:rsidRPr="003F38E1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3F38E1">
              <w:rPr>
                <w:rFonts w:ascii="Times New Roman" w:hAnsi="Times New Roman"/>
                <w:color w:val="000000"/>
                <w:lang w:eastAsia="ru-RU"/>
              </w:rPr>
              <w:t xml:space="preserve">ленности определяется исходя из расчета площади групповой (игровой) в дошкольных группах не менее </w:t>
            </w:r>
            <w:smartTag w:uri="urn:schemas-microsoft-com:office:smarttags" w:element="metricconverter">
              <w:smartTagPr>
                <w:attr w:name="ProductID" w:val="2,0 м2"/>
              </w:smartTagPr>
              <w:r w:rsidRPr="003F38E1">
                <w:rPr>
                  <w:rFonts w:ascii="Times New Roman" w:hAnsi="Times New Roman"/>
                  <w:color w:val="000000"/>
                  <w:lang w:eastAsia="ru-RU"/>
                </w:rPr>
                <w:t>2,0 м</w:t>
              </w:r>
              <w:r w:rsidRPr="003F38E1">
                <w:rPr>
                  <w:rFonts w:ascii="Times New Roman" w:hAnsi="Times New Roman"/>
                  <w:color w:val="000000"/>
                  <w:vertAlign w:val="superscript"/>
                  <w:lang w:eastAsia="ru-RU"/>
                </w:rPr>
                <w:t>2</w:t>
              </w:r>
            </w:smartTag>
            <w:r w:rsidRPr="003F38E1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 </w:t>
            </w:r>
            <w:r w:rsidRPr="003F38E1">
              <w:rPr>
                <w:rFonts w:ascii="Times New Roman" w:hAnsi="Times New Roman"/>
                <w:color w:val="000000"/>
                <w:lang w:eastAsia="ru-RU"/>
              </w:rPr>
              <w:t xml:space="preserve"> на одного р</w:t>
            </w:r>
            <w:r w:rsidRPr="003F38E1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3F38E1">
              <w:rPr>
                <w:rFonts w:ascii="Times New Roman" w:hAnsi="Times New Roman"/>
                <w:color w:val="000000"/>
                <w:lang w:eastAsia="ru-RU"/>
              </w:rPr>
              <w:t>бенка.</w:t>
            </w:r>
          </w:p>
          <w:p w:rsidR="0028046E" w:rsidRPr="003F38E1" w:rsidRDefault="0028046E" w:rsidP="003F38E1">
            <w:pPr>
              <w:pStyle w:val="1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F38E1">
              <w:rPr>
                <w:rFonts w:ascii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</w:t>
            </w:r>
            <w:r w:rsidRPr="003F38E1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3F38E1">
              <w:rPr>
                <w:rFonts w:ascii="Times New Roman" w:hAnsi="Times New Roman"/>
                <w:color w:val="000000"/>
                <w:lang w:eastAsia="ru-RU"/>
              </w:rPr>
              <w:t>зовательном учреждении составляет:</w:t>
            </w:r>
          </w:p>
          <w:p w:rsidR="002E5521" w:rsidRPr="003F38E1" w:rsidRDefault="002E5521" w:rsidP="003F38E1">
            <w:pPr>
              <w:pStyle w:val="1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tblLook w:val="00A0"/>
            </w:tblPr>
            <w:tblGrid>
              <w:gridCol w:w="1510"/>
              <w:gridCol w:w="1560"/>
              <w:gridCol w:w="1554"/>
              <w:gridCol w:w="1281"/>
            </w:tblGrid>
            <w:tr w:rsidR="0028046E" w:rsidRPr="00B91DC5" w:rsidTr="00987BDD">
              <w:tc>
                <w:tcPr>
                  <w:tcW w:w="1510" w:type="dxa"/>
                </w:tcPr>
                <w:p w:rsidR="0028046E" w:rsidRPr="00B91DC5" w:rsidRDefault="00BA2129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91DC5">
                    <w:rPr>
                      <w:b/>
                      <w:sz w:val="18"/>
                      <w:szCs w:val="18"/>
                    </w:rPr>
                    <w:t>Группа №</w:t>
                  </w:r>
                </w:p>
              </w:tc>
              <w:tc>
                <w:tcPr>
                  <w:tcW w:w="1560" w:type="dxa"/>
                </w:tcPr>
                <w:p w:rsidR="0028046E" w:rsidRPr="00B91DC5" w:rsidRDefault="002952C1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91DC5">
                    <w:rPr>
                      <w:b/>
                      <w:sz w:val="18"/>
                      <w:szCs w:val="18"/>
                    </w:rPr>
                    <w:t>В</w:t>
                  </w:r>
                  <w:r w:rsidR="002E5521" w:rsidRPr="00B91DC5">
                    <w:rPr>
                      <w:b/>
                      <w:sz w:val="18"/>
                      <w:szCs w:val="18"/>
                    </w:rPr>
                    <w:t>озраст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54" w:type="dxa"/>
                </w:tcPr>
                <w:p w:rsidR="0028046E" w:rsidRPr="00D57A1C" w:rsidRDefault="002E5521" w:rsidP="00D57A1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7A1C">
                    <w:rPr>
                      <w:b/>
                      <w:sz w:val="18"/>
                      <w:szCs w:val="18"/>
                    </w:rPr>
                    <w:t xml:space="preserve">Кол-во детей на </w:t>
                  </w:r>
                  <w:r w:rsidR="00D57A1C" w:rsidRPr="00D57A1C">
                    <w:rPr>
                      <w:b/>
                      <w:sz w:val="18"/>
                      <w:szCs w:val="18"/>
                    </w:rPr>
                    <w:t>3</w:t>
                  </w:r>
                  <w:r w:rsidR="00A035DD" w:rsidRPr="00D57A1C">
                    <w:rPr>
                      <w:b/>
                      <w:sz w:val="18"/>
                      <w:szCs w:val="18"/>
                    </w:rPr>
                    <w:t>1</w:t>
                  </w:r>
                  <w:r w:rsidRPr="00D57A1C">
                    <w:rPr>
                      <w:b/>
                      <w:sz w:val="18"/>
                      <w:szCs w:val="18"/>
                    </w:rPr>
                    <w:t>.</w:t>
                  </w:r>
                  <w:r w:rsidR="00D57A1C" w:rsidRPr="00D57A1C">
                    <w:rPr>
                      <w:b/>
                      <w:sz w:val="18"/>
                      <w:szCs w:val="18"/>
                    </w:rPr>
                    <w:t>12</w:t>
                  </w:r>
                  <w:r w:rsidR="0028046E" w:rsidRPr="00D57A1C">
                    <w:rPr>
                      <w:b/>
                      <w:sz w:val="18"/>
                      <w:szCs w:val="18"/>
                    </w:rPr>
                    <w:t>.</w:t>
                  </w:r>
                  <w:r w:rsidR="00BA2129" w:rsidRPr="00D57A1C">
                    <w:rPr>
                      <w:b/>
                      <w:sz w:val="18"/>
                      <w:szCs w:val="18"/>
                    </w:rPr>
                    <w:t>201</w:t>
                  </w:r>
                  <w:r w:rsidR="00FE0082" w:rsidRPr="00D57A1C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28046E" w:rsidRPr="00B91DC5" w:rsidRDefault="0028046E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91DC5"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28046E" w:rsidRPr="00B91DC5" w:rsidTr="00987BDD">
              <w:tc>
                <w:tcPr>
                  <w:tcW w:w="1510" w:type="dxa"/>
                </w:tcPr>
                <w:p w:rsidR="0028046E" w:rsidRPr="00B91DC5" w:rsidRDefault="00BA2129" w:rsidP="00BA2129">
                  <w:pPr>
                    <w:jc w:val="center"/>
                  </w:pPr>
                  <w:r w:rsidRPr="00B91DC5">
                    <w:t>1</w:t>
                  </w:r>
                </w:p>
              </w:tc>
              <w:tc>
                <w:tcPr>
                  <w:tcW w:w="1560" w:type="dxa"/>
                </w:tcPr>
                <w:p w:rsidR="0028046E" w:rsidRPr="00B91DC5" w:rsidRDefault="00FE0082" w:rsidP="003616D4">
                  <w:pPr>
                    <w:jc w:val="center"/>
                  </w:pPr>
                  <w:r>
                    <w:t>2-</w:t>
                  </w:r>
                  <w:r w:rsidR="003616D4">
                    <w:t>3</w:t>
                  </w:r>
                </w:p>
              </w:tc>
              <w:tc>
                <w:tcPr>
                  <w:tcW w:w="1554" w:type="dxa"/>
                </w:tcPr>
                <w:p w:rsidR="0028046E" w:rsidRPr="006963F8" w:rsidRDefault="006963F8" w:rsidP="009977D8">
                  <w:pPr>
                    <w:jc w:val="center"/>
                  </w:pPr>
                  <w:r w:rsidRPr="006963F8">
                    <w:t>32</w:t>
                  </w:r>
                </w:p>
              </w:tc>
              <w:tc>
                <w:tcPr>
                  <w:tcW w:w="1281" w:type="dxa"/>
                </w:tcPr>
                <w:p w:rsidR="0028046E" w:rsidRPr="00B91DC5" w:rsidRDefault="0016050A" w:rsidP="009977D8">
                  <w:pPr>
                    <w:jc w:val="center"/>
                  </w:pPr>
                  <w:r w:rsidRPr="00B91DC5">
                    <w:t>100,7</w:t>
                  </w:r>
                </w:p>
              </w:tc>
            </w:tr>
            <w:tr w:rsidR="0028046E" w:rsidRPr="00B91DC5" w:rsidTr="00987BDD">
              <w:tc>
                <w:tcPr>
                  <w:tcW w:w="1510" w:type="dxa"/>
                </w:tcPr>
                <w:p w:rsidR="0028046E" w:rsidRPr="00B91DC5" w:rsidRDefault="00BA2129" w:rsidP="00BA2129">
                  <w:pPr>
                    <w:jc w:val="center"/>
                  </w:pPr>
                  <w:r w:rsidRPr="00B91DC5">
                    <w:t>2</w:t>
                  </w:r>
                </w:p>
              </w:tc>
              <w:tc>
                <w:tcPr>
                  <w:tcW w:w="1560" w:type="dxa"/>
                </w:tcPr>
                <w:p w:rsidR="0028046E" w:rsidRPr="00B91DC5" w:rsidRDefault="00FE0082" w:rsidP="003616D4">
                  <w:pPr>
                    <w:jc w:val="center"/>
                  </w:pPr>
                  <w:r>
                    <w:t>3-</w:t>
                  </w:r>
                  <w:r w:rsidR="003616D4">
                    <w:t>4</w:t>
                  </w:r>
                </w:p>
              </w:tc>
              <w:tc>
                <w:tcPr>
                  <w:tcW w:w="1554" w:type="dxa"/>
                </w:tcPr>
                <w:p w:rsidR="0028046E" w:rsidRPr="006963F8" w:rsidRDefault="006963F8" w:rsidP="009977D8">
                  <w:pPr>
                    <w:jc w:val="center"/>
                  </w:pPr>
                  <w:r w:rsidRPr="006963F8">
                    <w:t>31</w:t>
                  </w:r>
                </w:p>
              </w:tc>
              <w:tc>
                <w:tcPr>
                  <w:tcW w:w="1281" w:type="dxa"/>
                </w:tcPr>
                <w:p w:rsidR="0028046E" w:rsidRPr="00B91DC5" w:rsidRDefault="0016050A" w:rsidP="009977D8">
                  <w:pPr>
                    <w:jc w:val="center"/>
                  </w:pPr>
                  <w:r w:rsidRPr="00B91DC5">
                    <w:t>60,5</w:t>
                  </w:r>
                </w:p>
              </w:tc>
            </w:tr>
            <w:tr w:rsidR="0028046E" w:rsidRPr="00B91DC5" w:rsidTr="00987BDD">
              <w:tc>
                <w:tcPr>
                  <w:tcW w:w="1510" w:type="dxa"/>
                </w:tcPr>
                <w:p w:rsidR="0028046E" w:rsidRPr="00B91DC5" w:rsidRDefault="00BA2129" w:rsidP="00BA2129">
                  <w:pPr>
                    <w:jc w:val="center"/>
                  </w:pPr>
                  <w:r w:rsidRPr="00B91DC5">
                    <w:t>3</w:t>
                  </w:r>
                </w:p>
              </w:tc>
              <w:tc>
                <w:tcPr>
                  <w:tcW w:w="1560" w:type="dxa"/>
                </w:tcPr>
                <w:p w:rsidR="0028046E" w:rsidRPr="00B91DC5" w:rsidRDefault="00FE0082" w:rsidP="003616D4">
                  <w:pPr>
                    <w:jc w:val="center"/>
                  </w:pPr>
                  <w:r>
                    <w:t>4-</w:t>
                  </w:r>
                  <w:r w:rsidR="003616D4">
                    <w:t>5</w:t>
                  </w:r>
                </w:p>
              </w:tc>
              <w:tc>
                <w:tcPr>
                  <w:tcW w:w="1554" w:type="dxa"/>
                </w:tcPr>
                <w:p w:rsidR="0028046E" w:rsidRPr="006963F8" w:rsidRDefault="006963F8" w:rsidP="00A035DD">
                  <w:pPr>
                    <w:jc w:val="center"/>
                  </w:pPr>
                  <w:r w:rsidRPr="006963F8">
                    <w:t>33</w:t>
                  </w:r>
                </w:p>
              </w:tc>
              <w:tc>
                <w:tcPr>
                  <w:tcW w:w="1281" w:type="dxa"/>
                </w:tcPr>
                <w:p w:rsidR="0028046E" w:rsidRPr="00B91DC5" w:rsidRDefault="0016050A" w:rsidP="009977D8">
                  <w:pPr>
                    <w:jc w:val="center"/>
                  </w:pPr>
                  <w:r w:rsidRPr="00B91DC5">
                    <w:t>48,5</w:t>
                  </w:r>
                </w:p>
              </w:tc>
            </w:tr>
            <w:tr w:rsidR="0028046E" w:rsidRPr="00B91DC5" w:rsidTr="00987BDD">
              <w:tc>
                <w:tcPr>
                  <w:tcW w:w="1510" w:type="dxa"/>
                </w:tcPr>
                <w:p w:rsidR="0028046E" w:rsidRPr="00B91DC5" w:rsidRDefault="00BA2129" w:rsidP="00BA2129">
                  <w:pPr>
                    <w:jc w:val="center"/>
                  </w:pPr>
                  <w:r w:rsidRPr="00B91DC5">
                    <w:t>4</w:t>
                  </w:r>
                </w:p>
              </w:tc>
              <w:tc>
                <w:tcPr>
                  <w:tcW w:w="1560" w:type="dxa"/>
                </w:tcPr>
                <w:p w:rsidR="0028046E" w:rsidRPr="00B91DC5" w:rsidRDefault="00FE0082" w:rsidP="003616D4">
                  <w:pPr>
                    <w:jc w:val="center"/>
                  </w:pPr>
                  <w:r>
                    <w:t>5-</w:t>
                  </w:r>
                  <w:r w:rsidR="003616D4">
                    <w:t>6</w:t>
                  </w:r>
                </w:p>
              </w:tc>
              <w:tc>
                <w:tcPr>
                  <w:tcW w:w="1554" w:type="dxa"/>
                </w:tcPr>
                <w:p w:rsidR="0028046E" w:rsidRPr="006963F8" w:rsidRDefault="00A035DD" w:rsidP="006963F8">
                  <w:pPr>
                    <w:jc w:val="center"/>
                  </w:pPr>
                  <w:r w:rsidRPr="006963F8">
                    <w:t>3</w:t>
                  </w:r>
                  <w:r w:rsidR="006963F8" w:rsidRPr="006963F8">
                    <w:t>3</w:t>
                  </w:r>
                </w:p>
              </w:tc>
              <w:tc>
                <w:tcPr>
                  <w:tcW w:w="1281" w:type="dxa"/>
                </w:tcPr>
                <w:p w:rsidR="0028046E" w:rsidRPr="00B91DC5" w:rsidRDefault="0016050A" w:rsidP="009977D8">
                  <w:pPr>
                    <w:jc w:val="center"/>
                  </w:pPr>
                  <w:r w:rsidRPr="00B91DC5">
                    <w:t>48,5</w:t>
                  </w:r>
                </w:p>
              </w:tc>
            </w:tr>
            <w:tr w:rsidR="00BA2129" w:rsidRPr="00B91DC5" w:rsidTr="00987BDD">
              <w:tc>
                <w:tcPr>
                  <w:tcW w:w="1510" w:type="dxa"/>
                </w:tcPr>
                <w:p w:rsidR="00BA2129" w:rsidRPr="00B91DC5" w:rsidRDefault="00BA2129" w:rsidP="00BA2129">
                  <w:pPr>
                    <w:jc w:val="center"/>
                  </w:pPr>
                  <w:r w:rsidRPr="00B91DC5">
                    <w:t>5</w:t>
                  </w:r>
                </w:p>
              </w:tc>
              <w:tc>
                <w:tcPr>
                  <w:tcW w:w="1560" w:type="dxa"/>
                </w:tcPr>
                <w:p w:rsidR="00BA2129" w:rsidRPr="00B91DC5" w:rsidRDefault="00BA2129" w:rsidP="009977D8">
                  <w:pPr>
                    <w:jc w:val="center"/>
                  </w:pPr>
                  <w:r w:rsidRPr="00B91DC5">
                    <w:t>6-7</w:t>
                  </w:r>
                </w:p>
              </w:tc>
              <w:tc>
                <w:tcPr>
                  <w:tcW w:w="1554" w:type="dxa"/>
                </w:tcPr>
                <w:p w:rsidR="00BA2129" w:rsidRPr="006963F8" w:rsidRDefault="006963F8" w:rsidP="006B26F5">
                  <w:pPr>
                    <w:jc w:val="center"/>
                  </w:pPr>
                  <w:r w:rsidRPr="006963F8">
                    <w:t>30</w:t>
                  </w:r>
                </w:p>
              </w:tc>
              <w:tc>
                <w:tcPr>
                  <w:tcW w:w="1281" w:type="dxa"/>
                </w:tcPr>
                <w:p w:rsidR="00BA2129" w:rsidRPr="00B91DC5" w:rsidRDefault="0016050A" w:rsidP="009977D8">
                  <w:pPr>
                    <w:jc w:val="center"/>
                  </w:pPr>
                  <w:r w:rsidRPr="00B91DC5">
                    <w:t>47,9</w:t>
                  </w:r>
                </w:p>
              </w:tc>
            </w:tr>
          </w:tbl>
          <w:p w:rsidR="00CE2312" w:rsidRDefault="00CE2312" w:rsidP="00264FDB"/>
        </w:tc>
      </w:tr>
      <w:tr w:rsidR="00CE2312" w:rsidTr="009A4DF9">
        <w:tc>
          <w:tcPr>
            <w:tcW w:w="3622" w:type="dxa"/>
            <w:shd w:val="clear" w:color="auto" w:fill="auto"/>
          </w:tcPr>
          <w:p w:rsidR="00CE2312" w:rsidRDefault="00CE2312" w:rsidP="00CE2312">
            <w:r>
              <w:t>2.7. Наличие площади, позв</w:t>
            </w:r>
            <w:r>
              <w:t>о</w:t>
            </w:r>
            <w:r>
              <w:t>ляющей использовать новые формы дошкольного образов</w:t>
            </w:r>
            <w:r>
              <w:t>а</w:t>
            </w:r>
            <w:r>
              <w:t>ния с определенными группами (подгруппами, отдельными детьми) детей (группы кратк</w:t>
            </w:r>
            <w:r>
              <w:t>о</w:t>
            </w:r>
            <w:r>
              <w:t>временного пребывания, группы выходного дня, группы адапт</w:t>
            </w:r>
            <w:r>
              <w:t>а</w:t>
            </w:r>
            <w:r>
              <w:t>ции и т.д.).</w:t>
            </w:r>
          </w:p>
        </w:tc>
        <w:tc>
          <w:tcPr>
            <w:tcW w:w="6240" w:type="dxa"/>
            <w:shd w:val="clear" w:color="auto" w:fill="auto"/>
          </w:tcPr>
          <w:p w:rsidR="00251B26" w:rsidRPr="006B26F5" w:rsidRDefault="001C30EC" w:rsidP="006B26F5">
            <w:r w:rsidRPr="006B26F5">
              <w:t>Группу №1 посеща</w:t>
            </w:r>
            <w:r w:rsidR="006D57E7" w:rsidRPr="006B26F5">
              <w:t xml:space="preserve">ет </w:t>
            </w:r>
            <w:r w:rsidR="00CF564A" w:rsidRPr="006B26F5">
              <w:t>на условиях кратковременного пр</w:t>
            </w:r>
            <w:r w:rsidR="00CF564A" w:rsidRPr="006B26F5">
              <w:t>е</w:t>
            </w:r>
            <w:r w:rsidR="00CF564A" w:rsidRPr="006B26F5">
              <w:t xml:space="preserve">бывания </w:t>
            </w:r>
            <w:r w:rsidR="006963F8">
              <w:t>9</w:t>
            </w:r>
            <w:r w:rsidR="006B26F5" w:rsidRPr="006B26F5">
              <w:t xml:space="preserve"> детей.</w:t>
            </w:r>
          </w:p>
          <w:p w:rsidR="006B26F5" w:rsidRDefault="006B26F5" w:rsidP="006963F8">
            <w:pPr>
              <w:rPr>
                <w:color w:val="FF0000"/>
              </w:rPr>
            </w:pPr>
            <w:r w:rsidRPr="006B26F5">
              <w:t xml:space="preserve">Группу № 2  посещает на условиях кратковременного пребывания </w:t>
            </w:r>
            <w:r w:rsidR="006963F8">
              <w:t>3</w:t>
            </w:r>
            <w:r w:rsidRPr="006B26F5">
              <w:t xml:space="preserve"> ребёнка.</w:t>
            </w:r>
            <w:r w:rsidRPr="006C31D0">
              <w:rPr>
                <w:color w:val="FF0000"/>
              </w:rPr>
              <w:t xml:space="preserve"> </w:t>
            </w:r>
          </w:p>
          <w:p w:rsidR="006963F8" w:rsidRPr="006C31D0" w:rsidRDefault="006963F8" w:rsidP="006963F8">
            <w:pPr>
              <w:rPr>
                <w:color w:val="FF0000"/>
              </w:rPr>
            </w:pPr>
            <w:r w:rsidRPr="006B26F5">
              <w:t xml:space="preserve">Группу № </w:t>
            </w:r>
            <w:r>
              <w:t>3</w:t>
            </w:r>
            <w:r w:rsidRPr="006B26F5">
              <w:t xml:space="preserve">  посещает на условиях кратковременного пребывания </w:t>
            </w:r>
            <w:r>
              <w:t>1</w:t>
            </w:r>
            <w:r w:rsidRPr="006B26F5">
              <w:t xml:space="preserve"> ребён</w:t>
            </w:r>
            <w:r>
              <w:t>о</w:t>
            </w:r>
            <w:r w:rsidRPr="006B26F5">
              <w:t>к.</w:t>
            </w:r>
          </w:p>
        </w:tc>
      </w:tr>
      <w:tr w:rsidR="00CE2312" w:rsidTr="009A4DF9">
        <w:tc>
          <w:tcPr>
            <w:tcW w:w="3622" w:type="dxa"/>
            <w:shd w:val="clear" w:color="auto" w:fill="auto"/>
          </w:tcPr>
          <w:p w:rsidR="00CE2312" w:rsidRDefault="00CE2312" w:rsidP="00CE2312">
            <w:r>
              <w:t>2.8. Сведения о помещениях, н</w:t>
            </w:r>
            <w:r>
              <w:t>а</w:t>
            </w:r>
            <w:r>
              <w:t>ходящихся в состояния износа или требующих капитального ремонта.</w:t>
            </w:r>
          </w:p>
        </w:tc>
        <w:tc>
          <w:tcPr>
            <w:tcW w:w="6240" w:type="dxa"/>
            <w:shd w:val="clear" w:color="auto" w:fill="auto"/>
          </w:tcPr>
          <w:p w:rsidR="00CE2312" w:rsidRDefault="001C30EC" w:rsidP="00264FDB">
            <w:r>
              <w:t>нет</w:t>
            </w:r>
          </w:p>
        </w:tc>
      </w:tr>
      <w:tr w:rsidR="001C30EC" w:rsidTr="009A4DF9">
        <w:tc>
          <w:tcPr>
            <w:tcW w:w="3622" w:type="dxa"/>
            <w:shd w:val="clear" w:color="auto" w:fill="auto"/>
          </w:tcPr>
          <w:p w:rsidR="001C30EC" w:rsidRPr="00987BDD" w:rsidRDefault="001C30EC" w:rsidP="001C30EC">
            <w:r w:rsidRPr="00987BDD">
              <w:t>2.9. Динамика изменений мат</w:t>
            </w:r>
            <w:r w:rsidRPr="00987BDD">
              <w:t>е</w:t>
            </w:r>
            <w:r w:rsidRPr="00987BDD">
              <w:t xml:space="preserve">риально-технического состояния образовательного учреждения </w:t>
            </w:r>
          </w:p>
        </w:tc>
        <w:tc>
          <w:tcPr>
            <w:tcW w:w="6240" w:type="dxa"/>
            <w:shd w:val="clear" w:color="auto" w:fill="auto"/>
          </w:tcPr>
          <w:p w:rsidR="00FE0082" w:rsidRPr="00D57A1C" w:rsidRDefault="00FE0082" w:rsidP="00FE0082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7A1C">
              <w:rPr>
                <w:rFonts w:ascii="Times New Roman" w:hAnsi="Times New Roman" w:cs="Times New Roman"/>
                <w:sz w:val="24"/>
                <w:szCs w:val="28"/>
              </w:rPr>
              <w:t>Из бюджетных средств</w:t>
            </w:r>
            <w:r w:rsidR="003A6A1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57A1C">
              <w:rPr>
                <w:rFonts w:ascii="Times New Roman" w:hAnsi="Times New Roman" w:cs="Times New Roman"/>
                <w:sz w:val="24"/>
                <w:szCs w:val="28"/>
              </w:rPr>
              <w:t xml:space="preserve"> проведён  ремонт электр</w:t>
            </w:r>
            <w:r w:rsidRPr="00D57A1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57A1C">
              <w:rPr>
                <w:rFonts w:ascii="Times New Roman" w:hAnsi="Times New Roman" w:cs="Times New Roman"/>
                <w:sz w:val="24"/>
                <w:szCs w:val="28"/>
              </w:rPr>
              <w:t>проводки в здании МБДОУ по предписанию Ростехна</w:t>
            </w:r>
            <w:r w:rsidRPr="00D57A1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D57A1C">
              <w:rPr>
                <w:rFonts w:ascii="Times New Roman" w:hAnsi="Times New Roman" w:cs="Times New Roman"/>
                <w:sz w:val="24"/>
                <w:szCs w:val="28"/>
              </w:rPr>
              <w:t>зора.</w:t>
            </w:r>
          </w:p>
          <w:p w:rsidR="00FE0082" w:rsidRPr="00D57A1C" w:rsidRDefault="00FE0082" w:rsidP="00FE0082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7A1C">
              <w:rPr>
                <w:rFonts w:ascii="Times New Roman" w:hAnsi="Times New Roman" w:cs="Times New Roman"/>
                <w:sz w:val="24"/>
                <w:szCs w:val="28"/>
              </w:rPr>
              <w:t>Из внебюджетных средств проведён:</w:t>
            </w:r>
          </w:p>
          <w:p w:rsidR="00FE0082" w:rsidRPr="00D57A1C" w:rsidRDefault="00FE0082" w:rsidP="00FE0082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7A1C">
              <w:rPr>
                <w:rFonts w:ascii="Times New Roman" w:hAnsi="Times New Roman" w:cs="Times New Roman"/>
                <w:sz w:val="24"/>
                <w:szCs w:val="28"/>
              </w:rPr>
              <w:t>-ремонт стен спортивного зала по предписанию Роспотребнадзора;</w:t>
            </w:r>
          </w:p>
          <w:p w:rsidR="00FE0082" w:rsidRPr="00D57A1C" w:rsidRDefault="00FE0082" w:rsidP="00FE0082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7A1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-ремонт цоколя здания;</w:t>
            </w:r>
          </w:p>
          <w:p w:rsidR="00FE0082" w:rsidRPr="00D57A1C" w:rsidRDefault="00FE0082" w:rsidP="00FE0082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7A1C">
              <w:rPr>
                <w:rFonts w:ascii="Times New Roman" w:hAnsi="Times New Roman" w:cs="Times New Roman"/>
                <w:sz w:val="24"/>
                <w:szCs w:val="28"/>
              </w:rPr>
              <w:t>-ремонт кабинетов: делопроизводителя, бухгалт</w:t>
            </w:r>
            <w:r w:rsidRPr="00D57A1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57A1C">
              <w:rPr>
                <w:rFonts w:ascii="Times New Roman" w:hAnsi="Times New Roman" w:cs="Times New Roman"/>
                <w:sz w:val="24"/>
                <w:szCs w:val="28"/>
              </w:rPr>
              <w:t>ров, заведующего, методиста;</w:t>
            </w:r>
          </w:p>
          <w:p w:rsidR="00FE0082" w:rsidRPr="00D57A1C" w:rsidRDefault="00FE0082" w:rsidP="00FE0082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7A1C">
              <w:rPr>
                <w:rFonts w:ascii="Times New Roman" w:hAnsi="Times New Roman" w:cs="Times New Roman"/>
                <w:sz w:val="24"/>
                <w:szCs w:val="28"/>
              </w:rPr>
              <w:t>-реконструкция туалетной комнаты для детей ясельной группы;</w:t>
            </w:r>
          </w:p>
          <w:p w:rsidR="00FE0082" w:rsidRPr="00D57A1C" w:rsidRDefault="00FE0082" w:rsidP="00FE0082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7A1C">
              <w:rPr>
                <w:rFonts w:ascii="Times New Roman" w:hAnsi="Times New Roman" w:cs="Times New Roman"/>
                <w:sz w:val="24"/>
                <w:szCs w:val="28"/>
              </w:rPr>
              <w:t>-ремонт медицинского кабинета;</w:t>
            </w:r>
          </w:p>
          <w:p w:rsidR="00FE0082" w:rsidRPr="00D57A1C" w:rsidRDefault="00FE0082" w:rsidP="00FE0082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7A1C">
              <w:rPr>
                <w:rFonts w:ascii="Times New Roman" w:hAnsi="Times New Roman" w:cs="Times New Roman"/>
                <w:sz w:val="24"/>
                <w:szCs w:val="28"/>
              </w:rPr>
              <w:t>-ремонт и побелка овощехранилища;</w:t>
            </w:r>
          </w:p>
          <w:p w:rsidR="00FE0082" w:rsidRPr="00D57A1C" w:rsidRDefault="00FE0082" w:rsidP="00FE0082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7A1C">
              <w:rPr>
                <w:rFonts w:ascii="Times New Roman" w:hAnsi="Times New Roman" w:cs="Times New Roman"/>
                <w:sz w:val="24"/>
                <w:szCs w:val="28"/>
              </w:rPr>
              <w:t>-штукатурка, шпаклёвка, покраска стен после р</w:t>
            </w:r>
            <w:r w:rsidRPr="00D57A1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57A1C">
              <w:rPr>
                <w:rFonts w:ascii="Times New Roman" w:hAnsi="Times New Roman" w:cs="Times New Roman"/>
                <w:sz w:val="24"/>
                <w:szCs w:val="28"/>
              </w:rPr>
              <w:t>монта электросети в МБДОУ по предписанию Ростехна</w:t>
            </w:r>
            <w:r w:rsidRPr="00D57A1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D57A1C">
              <w:rPr>
                <w:rFonts w:ascii="Times New Roman" w:hAnsi="Times New Roman" w:cs="Times New Roman"/>
                <w:sz w:val="24"/>
                <w:szCs w:val="28"/>
              </w:rPr>
              <w:t>зора.</w:t>
            </w:r>
          </w:p>
          <w:p w:rsidR="00D40D64" w:rsidRDefault="00FE0082" w:rsidP="00264FDB">
            <w:r w:rsidRPr="00D57A1C">
              <w:t xml:space="preserve">Обновлено </w:t>
            </w:r>
            <w:r w:rsidR="00D40D64" w:rsidRPr="00D57A1C">
              <w:t>методическое обеспечение образовательного процесса</w:t>
            </w:r>
            <w:r w:rsidRPr="00D57A1C">
              <w:t>.</w:t>
            </w:r>
          </w:p>
        </w:tc>
      </w:tr>
    </w:tbl>
    <w:p w:rsidR="00264FDB" w:rsidRDefault="00264FDB" w:rsidP="00264FDB"/>
    <w:p w:rsidR="00264FDB" w:rsidRDefault="00264FDB" w:rsidP="00614468">
      <w:pPr>
        <w:jc w:val="center"/>
      </w:pPr>
      <w:r w:rsidRPr="00D34B01">
        <w:rPr>
          <w:b/>
        </w:rPr>
        <w:t>3. Структура образовательного учреждения и система его управления</w:t>
      </w:r>
      <w:r>
        <w:t>.</w:t>
      </w:r>
    </w:p>
    <w:p w:rsidR="00614468" w:rsidRDefault="00614468" w:rsidP="00614468">
      <w:pPr>
        <w:jc w:val="center"/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6176"/>
      </w:tblGrid>
      <w:tr w:rsidR="0025402F" w:rsidTr="000117CF">
        <w:tc>
          <w:tcPr>
            <w:tcW w:w="3686" w:type="dxa"/>
            <w:shd w:val="clear" w:color="auto" w:fill="auto"/>
          </w:tcPr>
          <w:p w:rsidR="0025402F" w:rsidRDefault="0025402F" w:rsidP="00264FDB">
            <w:r>
              <w:t>3.1. Каково распределение адм</w:t>
            </w:r>
            <w:r>
              <w:t>и</w:t>
            </w:r>
            <w:r>
              <w:t>нистративных обязанностей в педагогическом коллективе</w:t>
            </w:r>
          </w:p>
        </w:tc>
        <w:tc>
          <w:tcPr>
            <w:tcW w:w="6176" w:type="dxa"/>
            <w:shd w:val="clear" w:color="auto" w:fill="auto"/>
          </w:tcPr>
          <w:p w:rsidR="00A230A0" w:rsidRPr="00B914B6" w:rsidRDefault="00A230A0" w:rsidP="003F38E1">
            <w:pPr>
              <w:tabs>
                <w:tab w:val="num" w:pos="900"/>
              </w:tabs>
              <w:ind w:left="46"/>
              <w:jc w:val="both"/>
            </w:pPr>
            <w:r w:rsidRPr="00B914B6">
              <w:t>В аппарат управления дошкольного образовательного учреждения  входят:</w:t>
            </w:r>
          </w:p>
          <w:p w:rsidR="00A230A0" w:rsidRPr="00B914B6" w:rsidRDefault="00535B16" w:rsidP="00535B16">
            <w:pPr>
              <w:jc w:val="both"/>
              <w:rPr>
                <w:lang w:eastAsia="en-US"/>
              </w:rPr>
            </w:pPr>
            <w:r>
              <w:t>-</w:t>
            </w:r>
            <w:r w:rsidR="00A230A0" w:rsidRPr="00B914B6">
              <w:t>заведующий дошкольным образовательным учрежден</w:t>
            </w:r>
            <w:r w:rsidR="00A230A0" w:rsidRPr="00B914B6">
              <w:t>и</w:t>
            </w:r>
            <w:r w:rsidR="00A230A0" w:rsidRPr="00B914B6">
              <w:t>ем –</w:t>
            </w:r>
            <w:r w:rsidR="00614468">
              <w:t xml:space="preserve"> </w:t>
            </w:r>
            <w:r w:rsidR="00A230A0" w:rsidRPr="00B914B6">
              <w:t xml:space="preserve">управление </w:t>
            </w:r>
            <w:r w:rsidR="00614468">
              <w:t>МБ</w:t>
            </w:r>
            <w:r w:rsidR="00A230A0" w:rsidRPr="00B914B6">
              <w:t>ДОУ;</w:t>
            </w:r>
          </w:p>
          <w:p w:rsidR="00A230A0" w:rsidRPr="003F38E1" w:rsidRDefault="00535B16" w:rsidP="00535B16">
            <w:pPr>
              <w:tabs>
                <w:tab w:val="left" w:pos="900"/>
              </w:tabs>
              <w:ind w:left="46"/>
              <w:jc w:val="both"/>
              <w:rPr>
                <w:b/>
                <w:lang w:eastAsia="en-US"/>
              </w:rPr>
            </w:pPr>
            <w:r>
              <w:t>-</w:t>
            </w:r>
            <w:r w:rsidR="00A230A0" w:rsidRPr="00B914B6">
              <w:t>старший воспитатель  ведет контрольно-аналитическую деятельность по мониторингу качества образования и здоровьесбережения детей;</w:t>
            </w:r>
          </w:p>
          <w:p w:rsidR="0025402F" w:rsidRPr="00614468" w:rsidRDefault="00535B16" w:rsidP="00535B16">
            <w:pPr>
              <w:tabs>
                <w:tab w:val="left" w:pos="900"/>
              </w:tabs>
              <w:ind w:left="46"/>
              <w:jc w:val="both"/>
              <w:rPr>
                <w:b/>
              </w:rPr>
            </w:pPr>
            <w:r>
              <w:t>-</w:t>
            </w:r>
            <w:r w:rsidR="00A230A0" w:rsidRPr="00B914B6">
              <w:t xml:space="preserve">завхоз - ведет качественное обеспечение  материально-технической  базы   в полном  соответствии  с  целями и задачами </w:t>
            </w:r>
            <w:r w:rsidR="00614468">
              <w:t>МБ</w:t>
            </w:r>
            <w:r w:rsidR="00A230A0" w:rsidRPr="00B914B6">
              <w:t>ДОУ;</w:t>
            </w:r>
          </w:p>
        </w:tc>
      </w:tr>
      <w:tr w:rsidR="0025402F" w:rsidTr="00D40D64">
        <w:trPr>
          <w:trHeight w:val="834"/>
        </w:trPr>
        <w:tc>
          <w:tcPr>
            <w:tcW w:w="3686" w:type="dxa"/>
            <w:shd w:val="clear" w:color="auto" w:fill="auto"/>
          </w:tcPr>
          <w:p w:rsidR="0025402F" w:rsidRDefault="0025402F" w:rsidP="0025402F">
            <w:r>
              <w:t>3.2. Каковы основные формы к</w:t>
            </w:r>
            <w:r>
              <w:t>о</w:t>
            </w:r>
            <w:r>
              <w:t>ординации деятельности аппар</w:t>
            </w:r>
            <w:r>
              <w:t>а</w:t>
            </w:r>
            <w:r>
              <w:t>та управления образовательного учреждения.</w:t>
            </w:r>
          </w:p>
          <w:p w:rsidR="0025402F" w:rsidRDefault="0025402F" w:rsidP="00264FDB"/>
        </w:tc>
        <w:tc>
          <w:tcPr>
            <w:tcW w:w="6176" w:type="dxa"/>
            <w:shd w:val="clear" w:color="auto" w:fill="auto"/>
          </w:tcPr>
          <w:p w:rsidR="00E726AF" w:rsidRPr="00F01B51" w:rsidRDefault="00E726AF" w:rsidP="003F38E1">
            <w:pPr>
              <w:jc w:val="both"/>
            </w:pPr>
            <w:r w:rsidRPr="00F01B51">
              <w:t>Основными формами координации деятельности аппар</w:t>
            </w:r>
            <w:r w:rsidRPr="00F01B51">
              <w:t>а</w:t>
            </w:r>
            <w:r w:rsidRPr="00F01B51">
              <w:t>та управления являются:</w:t>
            </w:r>
          </w:p>
          <w:p w:rsidR="00E726AF" w:rsidRDefault="00D40D64" w:rsidP="003F38E1">
            <w:pPr>
              <w:jc w:val="both"/>
            </w:pPr>
            <w:r>
              <w:t>-О</w:t>
            </w:r>
            <w:r w:rsidR="00E726AF" w:rsidRPr="00F01B51">
              <w:t>бще</w:t>
            </w:r>
            <w:r w:rsidR="00614468">
              <w:t>е собрание трудового коллектива</w:t>
            </w:r>
          </w:p>
          <w:p w:rsidR="00D40D64" w:rsidRPr="00F01B51" w:rsidRDefault="00D40D64" w:rsidP="003F38E1">
            <w:pPr>
              <w:jc w:val="both"/>
            </w:pPr>
            <w:r>
              <w:t>-Общее родительское собрание</w:t>
            </w:r>
          </w:p>
          <w:p w:rsidR="00E726AF" w:rsidRDefault="0017718E" w:rsidP="003F38E1">
            <w:pPr>
              <w:jc w:val="both"/>
            </w:pPr>
            <w:r>
              <w:t>-</w:t>
            </w:r>
            <w:r w:rsidR="00D40D64">
              <w:t>П</w:t>
            </w:r>
            <w:r w:rsidR="00614468">
              <w:t>едагогический совет</w:t>
            </w:r>
          </w:p>
          <w:p w:rsidR="0025402F" w:rsidRDefault="00D40D64" w:rsidP="00D40D64">
            <w:pPr>
              <w:jc w:val="both"/>
            </w:pPr>
            <w:r>
              <w:t>-Управляющий совет</w:t>
            </w:r>
          </w:p>
        </w:tc>
      </w:tr>
      <w:tr w:rsidR="0025402F" w:rsidTr="000117CF">
        <w:tc>
          <w:tcPr>
            <w:tcW w:w="3686" w:type="dxa"/>
            <w:shd w:val="clear" w:color="auto" w:fill="auto"/>
          </w:tcPr>
          <w:p w:rsidR="0025402F" w:rsidRDefault="0025402F" w:rsidP="00264FDB">
            <w:r>
              <w:t xml:space="preserve">3.3. </w:t>
            </w:r>
            <w:r w:rsidR="00E726AF" w:rsidRPr="00F01B51">
              <w:t>Организационная структура системы управления, организ</w:t>
            </w:r>
            <w:r w:rsidR="00E726AF" w:rsidRPr="00F01B51">
              <w:t>а</w:t>
            </w:r>
            <w:r w:rsidR="00E726AF" w:rsidRPr="00F01B51">
              <w:t>ция методической работы в пед</w:t>
            </w:r>
            <w:r w:rsidR="00E726AF" w:rsidRPr="00F01B51">
              <w:t>а</w:t>
            </w:r>
            <w:r w:rsidR="00E726AF" w:rsidRPr="00F01B51">
              <w:t>гогическом коллективе</w:t>
            </w:r>
            <w:r w:rsidR="00E726AF">
              <w:t xml:space="preserve"> </w:t>
            </w:r>
          </w:p>
        </w:tc>
        <w:tc>
          <w:tcPr>
            <w:tcW w:w="6176" w:type="dxa"/>
            <w:shd w:val="clear" w:color="auto" w:fill="auto"/>
          </w:tcPr>
          <w:p w:rsidR="00B60193" w:rsidRDefault="00E726AF" w:rsidP="006C31D0">
            <w:pPr>
              <w:jc w:val="both"/>
            </w:pPr>
            <w:r w:rsidRPr="00B25B2F">
              <w:t>Заведующий МДОУ</w:t>
            </w:r>
            <w:r w:rsidR="002C56A5">
              <w:t>, с</w:t>
            </w:r>
            <w:r w:rsidR="00B25B2F" w:rsidRPr="00B25B2F">
              <w:t>тарший воспитатель</w:t>
            </w:r>
            <w:r w:rsidR="002C56A5">
              <w:t>,</w:t>
            </w:r>
          </w:p>
          <w:p w:rsidR="0025402F" w:rsidRDefault="002C56A5" w:rsidP="006C31D0">
            <w:pPr>
              <w:jc w:val="both"/>
            </w:pPr>
            <w:r>
              <w:t>з</w:t>
            </w:r>
            <w:r w:rsidR="00B60193" w:rsidRPr="00B25B2F">
              <w:t>авхоз</w:t>
            </w:r>
            <w:r>
              <w:t>, в</w:t>
            </w:r>
            <w:r w:rsidR="00076CB6" w:rsidRPr="00B25B2F">
              <w:t>оспитатели</w:t>
            </w:r>
            <w:r>
              <w:t>, м</w:t>
            </w:r>
            <w:r w:rsidR="00A230A0" w:rsidRPr="00B25B2F">
              <w:t>ладший обслуживающий персонал</w:t>
            </w:r>
            <w:r>
              <w:t>, д</w:t>
            </w:r>
            <w:r w:rsidR="00076CB6" w:rsidRPr="00B25B2F">
              <w:t>ети, родители</w:t>
            </w:r>
          </w:p>
        </w:tc>
      </w:tr>
      <w:tr w:rsidR="0025402F" w:rsidTr="000117CF">
        <w:tc>
          <w:tcPr>
            <w:tcW w:w="3686" w:type="dxa"/>
            <w:shd w:val="clear" w:color="auto" w:fill="auto"/>
          </w:tcPr>
          <w:p w:rsidR="0025402F" w:rsidRDefault="0025402F" w:rsidP="0025402F">
            <w:r>
              <w:t>3.4. Какова организационная структура системы управления, где показаны все субъекты управления.</w:t>
            </w:r>
          </w:p>
          <w:p w:rsidR="0025402F" w:rsidRDefault="0025402F" w:rsidP="00264FDB"/>
        </w:tc>
        <w:tc>
          <w:tcPr>
            <w:tcW w:w="6176" w:type="dxa"/>
            <w:shd w:val="clear" w:color="auto" w:fill="auto"/>
          </w:tcPr>
          <w:p w:rsidR="00267B00" w:rsidRPr="00267B00" w:rsidRDefault="00267B00" w:rsidP="00267B00">
            <w:r w:rsidRPr="00267B00">
              <w:t xml:space="preserve">Непосредственное управление </w:t>
            </w:r>
            <w:r w:rsidR="006A5E0B">
              <w:t>МБ</w:t>
            </w:r>
            <w:r w:rsidRPr="00267B00">
              <w:t xml:space="preserve">ДОУ осуществляет </w:t>
            </w:r>
            <w:r w:rsidR="006A5E0B">
              <w:t>Комитет по образованию города Барнаула.</w:t>
            </w:r>
            <w:r w:rsidRPr="00267B00">
              <w:t xml:space="preserve"> В состав о</w:t>
            </w:r>
            <w:r w:rsidRPr="00267B00">
              <w:t>р</w:t>
            </w:r>
            <w:r w:rsidRPr="00267B00">
              <w:t xml:space="preserve">ганов самоуправления </w:t>
            </w:r>
            <w:r w:rsidR="006A5E0B">
              <w:t>МБ</w:t>
            </w:r>
            <w:r w:rsidRPr="00267B00">
              <w:t>ДОУ входят:</w:t>
            </w:r>
          </w:p>
          <w:p w:rsidR="00D40D64" w:rsidRDefault="00B60193" w:rsidP="00D40D64">
            <w:pPr>
              <w:jc w:val="both"/>
            </w:pPr>
            <w:r>
              <w:t>-</w:t>
            </w:r>
            <w:r w:rsidR="00D40D64">
              <w:t>О</w:t>
            </w:r>
            <w:r w:rsidR="00D40D64" w:rsidRPr="00F01B51">
              <w:t>бще</w:t>
            </w:r>
            <w:r w:rsidR="00D40D64">
              <w:t>е собрание трудового коллектива</w:t>
            </w:r>
          </w:p>
          <w:p w:rsidR="00D40D64" w:rsidRPr="00F01B51" w:rsidRDefault="00D40D64" w:rsidP="00D40D64">
            <w:pPr>
              <w:jc w:val="both"/>
            </w:pPr>
            <w:r>
              <w:t>-Общее родительское собрание</w:t>
            </w:r>
          </w:p>
          <w:p w:rsidR="00D40D64" w:rsidRDefault="0017718E" w:rsidP="00D40D64">
            <w:pPr>
              <w:jc w:val="both"/>
            </w:pPr>
            <w:r>
              <w:t>-</w:t>
            </w:r>
            <w:r w:rsidR="00D40D64">
              <w:t>Педагогический совет</w:t>
            </w:r>
          </w:p>
          <w:p w:rsidR="0017718E" w:rsidRDefault="00D40D64" w:rsidP="00B60193">
            <w:pPr>
              <w:jc w:val="both"/>
            </w:pPr>
            <w:r>
              <w:t>-Управляющий совет</w:t>
            </w:r>
          </w:p>
          <w:p w:rsidR="00267B00" w:rsidRPr="00267B00" w:rsidRDefault="00D40D64" w:rsidP="00D40D64">
            <w:r>
              <w:t xml:space="preserve">       </w:t>
            </w:r>
            <w:r w:rsidR="006A5E0B">
              <w:t>Заведующий</w:t>
            </w:r>
            <w:r w:rsidR="00267B00" w:rsidRPr="00267B00">
              <w:t xml:space="preserve"> образовательн</w:t>
            </w:r>
            <w:r w:rsidR="006A5E0B">
              <w:t>ым</w:t>
            </w:r>
            <w:r w:rsidR="00267B00" w:rsidRPr="00267B00">
              <w:t xml:space="preserve"> учреждени</w:t>
            </w:r>
            <w:r w:rsidR="006A5E0B">
              <w:t>ем</w:t>
            </w:r>
            <w:r w:rsidR="00267B00" w:rsidRPr="00267B00">
              <w:t xml:space="preserve"> </w:t>
            </w:r>
            <w:r w:rsidR="006A5E0B">
              <w:t>Шаян</w:t>
            </w:r>
            <w:r w:rsidR="006A5E0B">
              <w:t>о</w:t>
            </w:r>
            <w:r w:rsidR="006A5E0B">
              <w:t xml:space="preserve">ва Марина Андреевна - </w:t>
            </w:r>
            <w:r w:rsidR="00267B00" w:rsidRPr="00267B00">
              <w:t xml:space="preserve"> </w:t>
            </w:r>
            <w:r w:rsidR="0017718E">
              <w:t>соответствие занимаемой дол</w:t>
            </w:r>
            <w:r w:rsidR="0017718E">
              <w:t>ж</w:t>
            </w:r>
            <w:r w:rsidR="0017718E">
              <w:t>ности</w:t>
            </w:r>
            <w:r w:rsidR="00267B00" w:rsidRPr="00267B00">
              <w:t xml:space="preserve">, имеет  высшее образование. </w:t>
            </w:r>
          </w:p>
          <w:p w:rsidR="00267B00" w:rsidRPr="00267B00" w:rsidRDefault="00267B00" w:rsidP="00267B00">
            <w:r w:rsidRPr="00267B00">
              <w:t>Руководство дошкольным образовательным учрежден</w:t>
            </w:r>
            <w:r w:rsidRPr="00267B00">
              <w:t>и</w:t>
            </w:r>
            <w:r w:rsidRPr="00267B00">
              <w:t>ем регламентируется нормативно – правовыми и локал</w:t>
            </w:r>
            <w:r w:rsidRPr="00267B00">
              <w:t>ь</w:t>
            </w:r>
            <w:r w:rsidRPr="00267B00">
              <w:t>ными документами.</w:t>
            </w:r>
          </w:p>
          <w:p w:rsidR="00267B00" w:rsidRPr="00267B00" w:rsidRDefault="00535B16" w:rsidP="00535B16">
            <w:r>
              <w:t>-</w:t>
            </w:r>
            <w:r w:rsidR="00267B00" w:rsidRPr="00267B00">
              <w:t>Федеральным законом  «Об образовании».</w:t>
            </w:r>
          </w:p>
          <w:p w:rsidR="00267B00" w:rsidRPr="00267B00" w:rsidRDefault="00535B16" w:rsidP="00535B16">
            <w:r>
              <w:t>-</w:t>
            </w:r>
            <w:r w:rsidR="00267B00" w:rsidRPr="00267B00">
              <w:t>Федеральным законом  «Об основных гарантиях прав ребенка Российской Федерации».</w:t>
            </w:r>
          </w:p>
          <w:p w:rsidR="00267B00" w:rsidRPr="00267B00" w:rsidRDefault="00535B16" w:rsidP="00535B16">
            <w:r>
              <w:t>-</w:t>
            </w:r>
            <w:r w:rsidR="00267B00" w:rsidRPr="00267B00">
              <w:t>Конвенцией ООН о правах ребенка.</w:t>
            </w:r>
          </w:p>
          <w:p w:rsidR="00267B00" w:rsidRPr="00267B00" w:rsidRDefault="00535B16" w:rsidP="00535B16">
            <w:r>
              <w:t>-</w:t>
            </w:r>
            <w:r w:rsidR="00267B00" w:rsidRPr="00267B00">
              <w:t>Санитарно - эпидемиологическими правилами и норм</w:t>
            </w:r>
            <w:r w:rsidR="00267B00" w:rsidRPr="00267B00">
              <w:t>а</w:t>
            </w:r>
            <w:r w:rsidR="00267B00" w:rsidRPr="00267B00">
              <w:t>тивами для ДОУ.</w:t>
            </w:r>
          </w:p>
          <w:p w:rsidR="00267B00" w:rsidRPr="00267B00" w:rsidRDefault="00535B16" w:rsidP="00535B16">
            <w:r>
              <w:t>-</w:t>
            </w:r>
            <w:r w:rsidR="00267B00" w:rsidRPr="00267B00">
              <w:t>Уставом  М</w:t>
            </w:r>
            <w:r w:rsidR="006A5E0B">
              <w:t>Б</w:t>
            </w:r>
            <w:r w:rsidR="00267B00" w:rsidRPr="00267B00">
              <w:t xml:space="preserve">ДОУ </w:t>
            </w:r>
          </w:p>
          <w:p w:rsidR="00267B00" w:rsidRPr="00267B00" w:rsidRDefault="00535B16" w:rsidP="00535B16">
            <w:r>
              <w:lastRenderedPageBreak/>
              <w:t>-</w:t>
            </w:r>
            <w:r w:rsidR="00267B00" w:rsidRPr="00267B00">
              <w:t xml:space="preserve">Договором между </w:t>
            </w:r>
            <w:r w:rsidR="006A5E0B">
              <w:t>МБ</w:t>
            </w:r>
            <w:r w:rsidR="00267B00" w:rsidRPr="00267B00">
              <w:t>ДОУ  и родителями.</w:t>
            </w:r>
          </w:p>
          <w:p w:rsidR="00267B00" w:rsidRPr="00267B00" w:rsidRDefault="00535B16" w:rsidP="00535B16">
            <w:r>
              <w:t>-</w:t>
            </w:r>
            <w:r w:rsidR="00267B00" w:rsidRPr="00267B00">
              <w:t xml:space="preserve">Договором между </w:t>
            </w:r>
            <w:r w:rsidR="006A5E0B">
              <w:t>МБ</w:t>
            </w:r>
            <w:r w:rsidR="00267B00" w:rsidRPr="00267B00">
              <w:t>ДОУ  и Учредителем.</w:t>
            </w:r>
          </w:p>
          <w:p w:rsidR="00267B00" w:rsidRPr="00267B00" w:rsidRDefault="00535B16" w:rsidP="00535B16">
            <w:r>
              <w:t>-</w:t>
            </w:r>
            <w:r w:rsidR="00267B00" w:rsidRPr="00267B00">
              <w:t>Трудовыми договорами между администрацией и рабо</w:t>
            </w:r>
            <w:r w:rsidR="00267B00" w:rsidRPr="00267B00">
              <w:t>т</w:t>
            </w:r>
            <w:r w:rsidR="00267B00" w:rsidRPr="00267B00">
              <w:t>никами.</w:t>
            </w:r>
          </w:p>
          <w:p w:rsidR="00267B00" w:rsidRPr="00267B00" w:rsidRDefault="00535B16" w:rsidP="00535B16">
            <w:r>
              <w:t>-</w:t>
            </w:r>
            <w:r w:rsidR="00267B00" w:rsidRPr="00267B00">
              <w:t>Коллективным договором между администрацией и профсоюзным комитетом.</w:t>
            </w:r>
          </w:p>
          <w:p w:rsidR="00267B00" w:rsidRPr="00267B00" w:rsidRDefault="00535B16" w:rsidP="00535B16">
            <w:r>
              <w:t>-</w:t>
            </w:r>
            <w:r w:rsidR="00267B00" w:rsidRPr="00267B00">
              <w:t>Правилами внутреннего трудового распорядка.</w:t>
            </w:r>
          </w:p>
          <w:p w:rsidR="00267B00" w:rsidRPr="00267B00" w:rsidRDefault="00535B16" w:rsidP="00535B16">
            <w:r>
              <w:t>-</w:t>
            </w:r>
            <w:r w:rsidR="00267B00" w:rsidRPr="00267B00">
              <w:t>Положением о педаго</w:t>
            </w:r>
            <w:r w:rsidR="00B60193">
              <w:t>гическом</w:t>
            </w:r>
            <w:r w:rsidR="00B60193" w:rsidRPr="00267B00">
              <w:t xml:space="preserve"> </w:t>
            </w:r>
            <w:r w:rsidR="00B60193">
              <w:t>с</w:t>
            </w:r>
            <w:r w:rsidR="00B60193" w:rsidRPr="00267B00">
              <w:t>овете</w:t>
            </w:r>
            <w:r w:rsidR="00267B00" w:rsidRPr="00267B00">
              <w:t>.</w:t>
            </w:r>
          </w:p>
          <w:p w:rsidR="0025402F" w:rsidRDefault="00535B16" w:rsidP="00264FDB">
            <w:r>
              <w:t>-</w:t>
            </w:r>
            <w:r w:rsidR="00267B00" w:rsidRPr="00267B00">
              <w:t>Положением о</w:t>
            </w:r>
            <w:r w:rsidR="00B60193">
              <w:t>б общем</w:t>
            </w:r>
            <w:r w:rsidR="00267B00" w:rsidRPr="00267B00">
              <w:t xml:space="preserve"> родительском </w:t>
            </w:r>
            <w:r w:rsidR="00B60193">
              <w:t>собрании</w:t>
            </w:r>
            <w:r w:rsidR="00267B00" w:rsidRPr="00267B00">
              <w:t>.</w:t>
            </w:r>
          </w:p>
        </w:tc>
      </w:tr>
    </w:tbl>
    <w:p w:rsidR="00264FDB" w:rsidRDefault="00264FDB" w:rsidP="00264FDB">
      <w:r>
        <w:lastRenderedPageBreak/>
        <w:t>.</w:t>
      </w:r>
    </w:p>
    <w:p w:rsidR="00264FDB" w:rsidRPr="00A035DD" w:rsidRDefault="00264FDB" w:rsidP="006A5E0B">
      <w:pPr>
        <w:jc w:val="center"/>
        <w:rPr>
          <w:b/>
        </w:rPr>
      </w:pPr>
      <w:r w:rsidRPr="00A035DD">
        <w:rPr>
          <w:b/>
        </w:rPr>
        <w:t>4. Контингент воспитанников дошкольного образовательного учреждения.</w:t>
      </w:r>
    </w:p>
    <w:p w:rsidR="00C04592" w:rsidRPr="00A035DD" w:rsidRDefault="00C04592" w:rsidP="006A5E0B">
      <w:pPr>
        <w:jc w:val="center"/>
        <w:rPr>
          <w:b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216"/>
        <w:gridCol w:w="2178"/>
        <w:gridCol w:w="1782"/>
      </w:tblGrid>
      <w:tr w:rsidR="003616D4" w:rsidRPr="00A035DD" w:rsidTr="00987BDD">
        <w:trPr>
          <w:trHeight w:val="413"/>
        </w:trPr>
        <w:tc>
          <w:tcPr>
            <w:tcW w:w="3686" w:type="dxa"/>
            <w:vMerge w:val="restart"/>
            <w:shd w:val="clear" w:color="auto" w:fill="auto"/>
          </w:tcPr>
          <w:p w:rsidR="003616D4" w:rsidRPr="00A035DD" w:rsidRDefault="003616D4" w:rsidP="00264FDB">
            <w:r w:rsidRPr="00A035DD">
              <w:t>4.1. Общая численность восп</w:t>
            </w:r>
            <w:r w:rsidRPr="00A035DD">
              <w:t>и</w:t>
            </w:r>
            <w:r w:rsidRPr="00A035DD">
              <w:t>танников за 3 учебных года (ук</w:t>
            </w:r>
            <w:r w:rsidRPr="00A035DD">
              <w:t>а</w:t>
            </w:r>
            <w:r w:rsidRPr="00A035DD">
              <w:t>зать конкретно по учебным г</w:t>
            </w:r>
            <w:r w:rsidRPr="00A035DD">
              <w:t>о</w:t>
            </w:r>
            <w:r w:rsidRPr="00A035DD">
              <w:t>дам)</w:t>
            </w:r>
          </w:p>
        </w:tc>
        <w:tc>
          <w:tcPr>
            <w:tcW w:w="2216" w:type="dxa"/>
            <w:shd w:val="clear" w:color="auto" w:fill="auto"/>
          </w:tcPr>
          <w:p w:rsidR="003616D4" w:rsidRPr="00D57A1C" w:rsidRDefault="003616D4" w:rsidP="00FE0082">
            <w:pPr>
              <w:jc w:val="center"/>
            </w:pPr>
            <w:r w:rsidRPr="00D57A1C">
              <w:t>2015</w:t>
            </w:r>
          </w:p>
        </w:tc>
        <w:tc>
          <w:tcPr>
            <w:tcW w:w="2178" w:type="dxa"/>
            <w:shd w:val="clear" w:color="auto" w:fill="auto"/>
          </w:tcPr>
          <w:p w:rsidR="003616D4" w:rsidRPr="00D57A1C" w:rsidRDefault="003616D4" w:rsidP="00FE0082">
            <w:pPr>
              <w:jc w:val="center"/>
            </w:pPr>
            <w:r w:rsidRPr="00D57A1C">
              <w:t>2016</w:t>
            </w:r>
          </w:p>
        </w:tc>
        <w:tc>
          <w:tcPr>
            <w:tcW w:w="1782" w:type="dxa"/>
            <w:shd w:val="clear" w:color="auto" w:fill="auto"/>
          </w:tcPr>
          <w:p w:rsidR="003616D4" w:rsidRPr="00D57A1C" w:rsidRDefault="003616D4" w:rsidP="006A5E0B">
            <w:pPr>
              <w:jc w:val="center"/>
            </w:pPr>
            <w:r w:rsidRPr="00D57A1C">
              <w:t>2017</w:t>
            </w:r>
          </w:p>
        </w:tc>
      </w:tr>
      <w:tr w:rsidR="003616D4" w:rsidRPr="00A035DD" w:rsidTr="00987BDD">
        <w:trPr>
          <w:trHeight w:val="412"/>
        </w:trPr>
        <w:tc>
          <w:tcPr>
            <w:tcW w:w="3686" w:type="dxa"/>
            <w:vMerge/>
            <w:shd w:val="clear" w:color="auto" w:fill="auto"/>
          </w:tcPr>
          <w:p w:rsidR="003616D4" w:rsidRPr="00A035DD" w:rsidRDefault="003616D4" w:rsidP="00264FDB"/>
        </w:tc>
        <w:tc>
          <w:tcPr>
            <w:tcW w:w="2216" w:type="dxa"/>
            <w:shd w:val="clear" w:color="auto" w:fill="auto"/>
          </w:tcPr>
          <w:p w:rsidR="003616D4" w:rsidRPr="00D57A1C" w:rsidRDefault="003616D4" w:rsidP="00FE0082">
            <w:pPr>
              <w:jc w:val="center"/>
            </w:pPr>
            <w:r w:rsidRPr="00D57A1C">
              <w:t>138</w:t>
            </w:r>
          </w:p>
        </w:tc>
        <w:tc>
          <w:tcPr>
            <w:tcW w:w="2178" w:type="dxa"/>
            <w:shd w:val="clear" w:color="auto" w:fill="auto"/>
          </w:tcPr>
          <w:p w:rsidR="003616D4" w:rsidRPr="00D57A1C" w:rsidRDefault="003616D4" w:rsidP="00FE0082">
            <w:pPr>
              <w:jc w:val="center"/>
            </w:pPr>
            <w:r w:rsidRPr="00D57A1C">
              <w:t>139</w:t>
            </w:r>
          </w:p>
        </w:tc>
        <w:tc>
          <w:tcPr>
            <w:tcW w:w="1782" w:type="dxa"/>
            <w:shd w:val="clear" w:color="auto" w:fill="auto"/>
          </w:tcPr>
          <w:p w:rsidR="003616D4" w:rsidRPr="00D57A1C" w:rsidRDefault="00A035DD" w:rsidP="00D57A1C">
            <w:pPr>
              <w:jc w:val="center"/>
            </w:pPr>
            <w:r w:rsidRPr="00D57A1C">
              <w:t>1</w:t>
            </w:r>
            <w:r w:rsidR="00D57A1C" w:rsidRPr="00D57A1C">
              <w:t>59</w:t>
            </w:r>
          </w:p>
        </w:tc>
      </w:tr>
      <w:tr w:rsidR="003616D4" w:rsidRPr="00A035DD" w:rsidTr="002C56A5">
        <w:trPr>
          <w:trHeight w:val="675"/>
        </w:trPr>
        <w:tc>
          <w:tcPr>
            <w:tcW w:w="3686" w:type="dxa"/>
            <w:vMerge w:val="restart"/>
            <w:shd w:val="clear" w:color="auto" w:fill="auto"/>
          </w:tcPr>
          <w:p w:rsidR="003616D4" w:rsidRPr="00A035DD" w:rsidRDefault="003616D4" w:rsidP="004706EF">
            <w:r w:rsidRPr="00A035DD">
              <w:t>4.2. Наличие и комплектование групп с</w:t>
            </w:r>
            <w:r w:rsidR="00C95F64">
              <w:t>огласно лицензионного норматива.</w:t>
            </w:r>
          </w:p>
          <w:p w:rsidR="003616D4" w:rsidRPr="00A035DD" w:rsidRDefault="003616D4" w:rsidP="00264FDB"/>
        </w:tc>
        <w:tc>
          <w:tcPr>
            <w:tcW w:w="2216" w:type="dxa"/>
            <w:shd w:val="clear" w:color="auto" w:fill="auto"/>
          </w:tcPr>
          <w:p w:rsidR="003616D4" w:rsidRPr="00D57A1C" w:rsidRDefault="003616D4" w:rsidP="00FE0082">
            <w:pPr>
              <w:jc w:val="center"/>
            </w:pPr>
            <w:r w:rsidRPr="00D57A1C">
              <w:t>138</w:t>
            </w:r>
          </w:p>
        </w:tc>
        <w:tc>
          <w:tcPr>
            <w:tcW w:w="2178" w:type="dxa"/>
            <w:shd w:val="clear" w:color="auto" w:fill="auto"/>
          </w:tcPr>
          <w:p w:rsidR="003616D4" w:rsidRPr="00D57A1C" w:rsidRDefault="003616D4" w:rsidP="00FE0082">
            <w:pPr>
              <w:jc w:val="center"/>
            </w:pPr>
            <w:r w:rsidRPr="00D57A1C">
              <w:t>139</w:t>
            </w:r>
          </w:p>
        </w:tc>
        <w:tc>
          <w:tcPr>
            <w:tcW w:w="1782" w:type="dxa"/>
            <w:shd w:val="clear" w:color="auto" w:fill="auto"/>
          </w:tcPr>
          <w:p w:rsidR="003616D4" w:rsidRPr="00D57A1C" w:rsidRDefault="00D57A1C" w:rsidP="003F38E1">
            <w:pPr>
              <w:jc w:val="center"/>
            </w:pPr>
            <w:r w:rsidRPr="00D57A1C">
              <w:t>159</w:t>
            </w:r>
          </w:p>
        </w:tc>
      </w:tr>
      <w:tr w:rsidR="003616D4" w:rsidRPr="00A035DD" w:rsidTr="00987BDD">
        <w:trPr>
          <w:trHeight w:val="555"/>
        </w:trPr>
        <w:tc>
          <w:tcPr>
            <w:tcW w:w="3686" w:type="dxa"/>
            <w:vMerge/>
            <w:shd w:val="clear" w:color="auto" w:fill="auto"/>
          </w:tcPr>
          <w:p w:rsidR="003616D4" w:rsidRPr="00A035DD" w:rsidRDefault="003616D4" w:rsidP="004706EF"/>
        </w:tc>
        <w:tc>
          <w:tcPr>
            <w:tcW w:w="2216" w:type="dxa"/>
            <w:shd w:val="clear" w:color="auto" w:fill="auto"/>
          </w:tcPr>
          <w:p w:rsidR="003616D4" w:rsidRPr="00D57A1C" w:rsidRDefault="003616D4" w:rsidP="00FE0082">
            <w:pPr>
              <w:jc w:val="center"/>
            </w:pPr>
          </w:p>
          <w:p w:rsidR="003616D4" w:rsidRPr="00D57A1C" w:rsidRDefault="003616D4" w:rsidP="00FE0082">
            <w:pPr>
              <w:jc w:val="center"/>
            </w:pPr>
            <w:r w:rsidRPr="00D57A1C">
              <w:t>норма</w:t>
            </w:r>
          </w:p>
        </w:tc>
        <w:tc>
          <w:tcPr>
            <w:tcW w:w="2178" w:type="dxa"/>
            <w:shd w:val="clear" w:color="auto" w:fill="auto"/>
          </w:tcPr>
          <w:p w:rsidR="003616D4" w:rsidRPr="00D57A1C" w:rsidRDefault="003616D4" w:rsidP="00FE0082">
            <w:pPr>
              <w:jc w:val="center"/>
            </w:pPr>
            <w:r w:rsidRPr="00D57A1C">
              <w:t>переукомплект</w:t>
            </w:r>
            <w:r w:rsidRPr="00D57A1C">
              <w:t>о</w:t>
            </w:r>
            <w:r w:rsidRPr="00D57A1C">
              <w:t>ванность</w:t>
            </w:r>
          </w:p>
          <w:p w:rsidR="003616D4" w:rsidRPr="00D57A1C" w:rsidRDefault="003616D4" w:rsidP="00FE0082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6D57E7" w:rsidRPr="00D57A1C" w:rsidRDefault="006D57E7" w:rsidP="006D57E7">
            <w:pPr>
              <w:jc w:val="center"/>
            </w:pPr>
            <w:r w:rsidRPr="00D57A1C">
              <w:t>переукомпле</w:t>
            </w:r>
            <w:r w:rsidRPr="00D57A1C">
              <w:t>к</w:t>
            </w:r>
            <w:r w:rsidRPr="00D57A1C">
              <w:t>тованность</w:t>
            </w:r>
          </w:p>
          <w:p w:rsidR="003616D4" w:rsidRPr="00D57A1C" w:rsidRDefault="003616D4" w:rsidP="003F38E1">
            <w:pPr>
              <w:jc w:val="center"/>
            </w:pPr>
          </w:p>
        </w:tc>
      </w:tr>
      <w:tr w:rsidR="003616D4" w:rsidRPr="00A035DD" w:rsidTr="00987BDD">
        <w:trPr>
          <w:trHeight w:val="555"/>
        </w:trPr>
        <w:tc>
          <w:tcPr>
            <w:tcW w:w="3686" w:type="dxa"/>
            <w:shd w:val="clear" w:color="auto" w:fill="auto"/>
          </w:tcPr>
          <w:p w:rsidR="003616D4" w:rsidRPr="00A035DD" w:rsidRDefault="003616D4" w:rsidP="008F4F05">
            <w:r w:rsidRPr="00A035DD">
              <w:t xml:space="preserve">4.3. Социальный состав семей воспитанников. </w:t>
            </w:r>
          </w:p>
          <w:p w:rsidR="003616D4" w:rsidRPr="00A035DD" w:rsidRDefault="003616D4" w:rsidP="004706EF"/>
        </w:tc>
        <w:tc>
          <w:tcPr>
            <w:tcW w:w="2216" w:type="dxa"/>
            <w:shd w:val="clear" w:color="auto" w:fill="auto"/>
          </w:tcPr>
          <w:p w:rsidR="003616D4" w:rsidRPr="00D57A1C" w:rsidRDefault="003616D4" w:rsidP="00FE0082">
            <w:pPr>
              <w:jc w:val="center"/>
              <w:rPr>
                <w:sz w:val="22"/>
                <w:szCs w:val="22"/>
              </w:rPr>
            </w:pPr>
          </w:p>
          <w:p w:rsidR="003616D4" w:rsidRPr="00D57A1C" w:rsidRDefault="003616D4" w:rsidP="00FE0082">
            <w:pPr>
              <w:jc w:val="center"/>
              <w:rPr>
                <w:sz w:val="22"/>
                <w:szCs w:val="22"/>
              </w:rPr>
            </w:pPr>
            <w:r w:rsidRPr="00D57A1C">
              <w:rPr>
                <w:sz w:val="22"/>
                <w:szCs w:val="22"/>
              </w:rPr>
              <w:t>Неполная семья</w:t>
            </w:r>
          </w:p>
          <w:p w:rsidR="003616D4" w:rsidRPr="00D57A1C" w:rsidRDefault="00A035DD" w:rsidP="00D57A1C">
            <w:pPr>
              <w:jc w:val="center"/>
            </w:pPr>
            <w:r w:rsidRPr="00D57A1C">
              <w:rPr>
                <w:sz w:val="22"/>
                <w:szCs w:val="22"/>
              </w:rPr>
              <w:t>1</w:t>
            </w:r>
            <w:r w:rsidR="00D57A1C" w:rsidRPr="00D57A1C">
              <w:rPr>
                <w:sz w:val="22"/>
                <w:szCs w:val="22"/>
              </w:rPr>
              <w:t>5</w:t>
            </w:r>
          </w:p>
        </w:tc>
        <w:tc>
          <w:tcPr>
            <w:tcW w:w="2178" w:type="dxa"/>
            <w:shd w:val="clear" w:color="auto" w:fill="auto"/>
          </w:tcPr>
          <w:p w:rsidR="003616D4" w:rsidRPr="00D57A1C" w:rsidRDefault="003616D4" w:rsidP="00FE0082">
            <w:pPr>
              <w:jc w:val="center"/>
              <w:rPr>
                <w:sz w:val="22"/>
                <w:szCs w:val="22"/>
              </w:rPr>
            </w:pPr>
          </w:p>
          <w:p w:rsidR="003616D4" w:rsidRPr="00D57A1C" w:rsidRDefault="003616D4" w:rsidP="00FE0082">
            <w:pPr>
              <w:jc w:val="center"/>
              <w:rPr>
                <w:sz w:val="22"/>
                <w:szCs w:val="22"/>
              </w:rPr>
            </w:pPr>
            <w:r w:rsidRPr="00D57A1C">
              <w:rPr>
                <w:sz w:val="22"/>
                <w:szCs w:val="22"/>
              </w:rPr>
              <w:t>Многодетные</w:t>
            </w:r>
          </w:p>
          <w:p w:rsidR="003616D4" w:rsidRPr="00D57A1C" w:rsidRDefault="00A035DD" w:rsidP="00D57A1C">
            <w:pPr>
              <w:jc w:val="center"/>
              <w:rPr>
                <w:sz w:val="22"/>
                <w:szCs w:val="22"/>
              </w:rPr>
            </w:pPr>
            <w:r w:rsidRPr="00D57A1C">
              <w:rPr>
                <w:sz w:val="22"/>
                <w:szCs w:val="22"/>
              </w:rPr>
              <w:t>1</w:t>
            </w:r>
            <w:r w:rsidR="00D57A1C" w:rsidRPr="00D57A1C">
              <w:rPr>
                <w:sz w:val="22"/>
                <w:szCs w:val="22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A035DD" w:rsidRPr="00D57A1C" w:rsidRDefault="00A035DD" w:rsidP="00A035DD">
            <w:pPr>
              <w:jc w:val="center"/>
              <w:rPr>
                <w:sz w:val="22"/>
                <w:szCs w:val="22"/>
              </w:rPr>
            </w:pPr>
            <w:r w:rsidRPr="00D57A1C">
              <w:rPr>
                <w:sz w:val="22"/>
                <w:szCs w:val="22"/>
              </w:rPr>
              <w:t>Малообесп</w:t>
            </w:r>
            <w:r w:rsidRPr="00D57A1C">
              <w:rPr>
                <w:sz w:val="22"/>
                <w:szCs w:val="22"/>
              </w:rPr>
              <w:t>е</w:t>
            </w:r>
            <w:r w:rsidRPr="00D57A1C">
              <w:rPr>
                <w:sz w:val="22"/>
                <w:szCs w:val="22"/>
              </w:rPr>
              <w:t>ченная семья</w:t>
            </w:r>
          </w:p>
          <w:p w:rsidR="003616D4" w:rsidRPr="00D57A1C" w:rsidRDefault="00A035DD" w:rsidP="00D57A1C">
            <w:pPr>
              <w:jc w:val="center"/>
              <w:rPr>
                <w:sz w:val="22"/>
                <w:szCs w:val="22"/>
              </w:rPr>
            </w:pPr>
            <w:r w:rsidRPr="00D57A1C">
              <w:rPr>
                <w:sz w:val="22"/>
                <w:szCs w:val="22"/>
              </w:rPr>
              <w:t>1</w:t>
            </w:r>
            <w:r w:rsidR="00D57A1C" w:rsidRPr="00D57A1C">
              <w:rPr>
                <w:sz w:val="22"/>
                <w:szCs w:val="22"/>
              </w:rPr>
              <w:t>4</w:t>
            </w:r>
            <w:r w:rsidRPr="00D57A1C">
              <w:rPr>
                <w:sz w:val="22"/>
                <w:szCs w:val="22"/>
              </w:rPr>
              <w:t xml:space="preserve"> </w:t>
            </w:r>
          </w:p>
        </w:tc>
      </w:tr>
      <w:tr w:rsidR="003616D4" w:rsidRPr="00A035DD" w:rsidTr="006A5E0B">
        <w:tc>
          <w:tcPr>
            <w:tcW w:w="3686" w:type="dxa"/>
            <w:shd w:val="clear" w:color="auto" w:fill="auto"/>
          </w:tcPr>
          <w:p w:rsidR="003616D4" w:rsidRPr="00A035DD" w:rsidRDefault="003616D4" w:rsidP="004706EF">
            <w:r w:rsidRPr="00A035DD">
              <w:t xml:space="preserve">4.4. Сохранение контингента воспитанников. </w:t>
            </w:r>
          </w:p>
          <w:p w:rsidR="003616D4" w:rsidRPr="00A035DD" w:rsidRDefault="003616D4" w:rsidP="004706EF">
            <w:r w:rsidRPr="00A035DD">
              <w:t>Анализ движения воспитанников за 3 учебных года, тенденции движения воспитанников и пр</w:t>
            </w:r>
            <w:r w:rsidRPr="00A035DD">
              <w:t>и</w:t>
            </w:r>
            <w:r w:rsidRPr="00A035DD">
              <w:t>чины их выбытия.</w:t>
            </w:r>
          </w:p>
          <w:p w:rsidR="003616D4" w:rsidRPr="00A035DD" w:rsidRDefault="003616D4" w:rsidP="00264FDB"/>
        </w:tc>
        <w:tc>
          <w:tcPr>
            <w:tcW w:w="6176" w:type="dxa"/>
            <w:gridSpan w:val="3"/>
            <w:shd w:val="clear" w:color="auto" w:fill="auto"/>
          </w:tcPr>
          <w:tbl>
            <w:tblPr>
              <w:tblpPr w:leftFromText="180" w:rightFromText="180" w:vertAnchor="text" w:horzAnchor="margin" w:tblpX="-10" w:tblpY="-228"/>
              <w:tblOverlap w:val="never"/>
              <w:tblW w:w="6232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71"/>
              <w:gridCol w:w="1031"/>
              <w:gridCol w:w="851"/>
              <w:gridCol w:w="991"/>
              <w:gridCol w:w="1136"/>
              <w:gridCol w:w="952"/>
            </w:tblGrid>
            <w:tr w:rsidR="003616D4" w:rsidRPr="00D57A1C" w:rsidTr="002C56A5">
              <w:tc>
                <w:tcPr>
                  <w:tcW w:w="1271" w:type="dxa"/>
                  <w:vMerge w:val="restart"/>
                </w:tcPr>
                <w:p w:rsidR="003616D4" w:rsidRPr="00D57A1C" w:rsidRDefault="003616D4" w:rsidP="008F4F05">
                  <w:pPr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1031" w:type="dxa"/>
                  <w:vMerge w:val="restart"/>
                </w:tcPr>
                <w:p w:rsidR="003616D4" w:rsidRPr="00D57A1C" w:rsidRDefault="003616D4" w:rsidP="008F4F05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Количес</w:t>
                  </w:r>
                  <w:r w:rsidRPr="00D57A1C">
                    <w:rPr>
                      <w:sz w:val="22"/>
                      <w:szCs w:val="22"/>
                    </w:rPr>
                    <w:t>т</w:t>
                  </w:r>
                  <w:r w:rsidRPr="00D57A1C">
                    <w:rPr>
                      <w:sz w:val="22"/>
                      <w:szCs w:val="22"/>
                    </w:rPr>
                    <w:t>во восп</w:t>
                  </w:r>
                  <w:r w:rsidRPr="00D57A1C">
                    <w:rPr>
                      <w:sz w:val="22"/>
                      <w:szCs w:val="22"/>
                    </w:rPr>
                    <w:t>и</w:t>
                  </w:r>
                  <w:r w:rsidRPr="00D57A1C">
                    <w:rPr>
                      <w:sz w:val="22"/>
                      <w:szCs w:val="22"/>
                    </w:rPr>
                    <w:t>танников</w:t>
                  </w:r>
                </w:p>
              </w:tc>
              <w:tc>
                <w:tcPr>
                  <w:tcW w:w="851" w:type="dxa"/>
                  <w:vMerge w:val="restart"/>
                </w:tcPr>
                <w:p w:rsidR="003616D4" w:rsidRPr="00D57A1C" w:rsidRDefault="003616D4" w:rsidP="008F4F05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Принято детей</w:t>
                  </w:r>
                </w:p>
              </w:tc>
              <w:tc>
                <w:tcPr>
                  <w:tcW w:w="3079" w:type="dxa"/>
                  <w:gridSpan w:val="3"/>
                  <w:vAlign w:val="center"/>
                </w:tcPr>
                <w:p w:rsidR="003616D4" w:rsidRPr="00D57A1C" w:rsidRDefault="003616D4" w:rsidP="008F4F05">
                  <w:pPr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Выбыло детей</w:t>
                  </w:r>
                </w:p>
              </w:tc>
            </w:tr>
            <w:tr w:rsidR="003616D4" w:rsidRPr="00D57A1C" w:rsidTr="002C56A5">
              <w:trPr>
                <w:trHeight w:val="399"/>
              </w:trPr>
              <w:tc>
                <w:tcPr>
                  <w:tcW w:w="1271" w:type="dxa"/>
                  <w:vMerge/>
                  <w:vAlign w:val="center"/>
                </w:tcPr>
                <w:p w:rsidR="003616D4" w:rsidRPr="00D57A1C" w:rsidRDefault="003616D4" w:rsidP="008F4F0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vMerge/>
                  <w:vAlign w:val="center"/>
                </w:tcPr>
                <w:p w:rsidR="003616D4" w:rsidRPr="00D57A1C" w:rsidRDefault="003616D4" w:rsidP="008F4F0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3616D4" w:rsidRPr="00D57A1C" w:rsidRDefault="003616D4" w:rsidP="008F4F0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1" w:type="dxa"/>
                  <w:vMerge w:val="restart"/>
                </w:tcPr>
                <w:p w:rsidR="003616D4" w:rsidRPr="00D57A1C" w:rsidRDefault="003616D4" w:rsidP="008F4F05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Поступле-ние в школу</w:t>
                  </w:r>
                </w:p>
              </w:tc>
              <w:tc>
                <w:tcPr>
                  <w:tcW w:w="2088" w:type="dxa"/>
                  <w:gridSpan w:val="2"/>
                </w:tcPr>
                <w:p w:rsidR="003616D4" w:rsidRPr="00D57A1C" w:rsidRDefault="003616D4" w:rsidP="008F4F05">
                  <w:pPr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По другим прич</w:t>
                  </w:r>
                  <w:r w:rsidRPr="00D57A1C">
                    <w:rPr>
                      <w:sz w:val="22"/>
                      <w:szCs w:val="22"/>
                    </w:rPr>
                    <w:t>и</w:t>
                  </w:r>
                  <w:r w:rsidRPr="00D57A1C">
                    <w:rPr>
                      <w:sz w:val="22"/>
                      <w:szCs w:val="22"/>
                    </w:rPr>
                    <w:t>нам</w:t>
                  </w:r>
                </w:p>
              </w:tc>
            </w:tr>
            <w:tr w:rsidR="003616D4" w:rsidRPr="00D57A1C" w:rsidTr="002C56A5">
              <w:trPr>
                <w:trHeight w:val="912"/>
              </w:trPr>
              <w:tc>
                <w:tcPr>
                  <w:tcW w:w="1271" w:type="dxa"/>
                  <w:vMerge/>
                  <w:vAlign w:val="center"/>
                </w:tcPr>
                <w:p w:rsidR="003616D4" w:rsidRPr="00D57A1C" w:rsidRDefault="003616D4" w:rsidP="008F4F0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vMerge/>
                  <w:vAlign w:val="center"/>
                </w:tcPr>
                <w:p w:rsidR="003616D4" w:rsidRPr="00D57A1C" w:rsidRDefault="003616D4" w:rsidP="008F4F0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3616D4" w:rsidRPr="00D57A1C" w:rsidRDefault="003616D4" w:rsidP="008F4F0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1" w:type="dxa"/>
                  <w:vMerge/>
                  <w:vAlign w:val="center"/>
                </w:tcPr>
                <w:p w:rsidR="003616D4" w:rsidRPr="00D57A1C" w:rsidRDefault="003616D4" w:rsidP="008F4F0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:rsidR="003616D4" w:rsidRPr="00D57A1C" w:rsidRDefault="003616D4" w:rsidP="008F4F05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 xml:space="preserve">Смена </w:t>
                  </w:r>
                </w:p>
                <w:p w:rsidR="003616D4" w:rsidRPr="00D57A1C" w:rsidRDefault="003616D4" w:rsidP="008F4F05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места ж</w:t>
                  </w:r>
                  <w:r w:rsidRPr="00D57A1C">
                    <w:rPr>
                      <w:sz w:val="22"/>
                      <w:szCs w:val="22"/>
                    </w:rPr>
                    <w:t>и</w:t>
                  </w:r>
                  <w:r w:rsidRPr="00D57A1C">
                    <w:rPr>
                      <w:sz w:val="22"/>
                      <w:szCs w:val="22"/>
                    </w:rPr>
                    <w:t>тельства</w:t>
                  </w:r>
                </w:p>
              </w:tc>
              <w:tc>
                <w:tcPr>
                  <w:tcW w:w="952" w:type="dxa"/>
                </w:tcPr>
                <w:p w:rsidR="003616D4" w:rsidRPr="00D57A1C" w:rsidRDefault="003616D4" w:rsidP="008F4F05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По с</w:t>
                  </w:r>
                  <w:r w:rsidRPr="00D57A1C">
                    <w:rPr>
                      <w:sz w:val="22"/>
                      <w:szCs w:val="22"/>
                    </w:rPr>
                    <w:t>е</w:t>
                  </w:r>
                  <w:r w:rsidRPr="00D57A1C">
                    <w:rPr>
                      <w:sz w:val="22"/>
                      <w:szCs w:val="22"/>
                    </w:rPr>
                    <w:t>мейным обстоят</w:t>
                  </w:r>
                </w:p>
              </w:tc>
            </w:tr>
            <w:tr w:rsidR="003616D4" w:rsidRPr="00D57A1C" w:rsidTr="002C56A5">
              <w:tc>
                <w:tcPr>
                  <w:tcW w:w="1271" w:type="dxa"/>
                </w:tcPr>
                <w:p w:rsidR="003616D4" w:rsidRPr="00D57A1C" w:rsidRDefault="003616D4" w:rsidP="003616D4">
                  <w:pPr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031" w:type="dxa"/>
                </w:tcPr>
                <w:p w:rsidR="003616D4" w:rsidRPr="00D57A1C" w:rsidRDefault="003616D4" w:rsidP="003616D4">
                  <w:pPr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851" w:type="dxa"/>
                </w:tcPr>
                <w:p w:rsidR="003616D4" w:rsidRPr="00D57A1C" w:rsidRDefault="003616D4" w:rsidP="003616D4">
                  <w:pPr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1" w:type="dxa"/>
                </w:tcPr>
                <w:p w:rsidR="003616D4" w:rsidRPr="00D57A1C" w:rsidRDefault="003616D4" w:rsidP="003616D4">
                  <w:pPr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136" w:type="dxa"/>
                </w:tcPr>
                <w:p w:rsidR="003616D4" w:rsidRPr="00D57A1C" w:rsidRDefault="003616D4" w:rsidP="003616D4">
                  <w:pPr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52" w:type="dxa"/>
                </w:tcPr>
                <w:p w:rsidR="003616D4" w:rsidRPr="00D57A1C" w:rsidRDefault="003616D4" w:rsidP="003616D4">
                  <w:pPr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3616D4" w:rsidRPr="00D57A1C" w:rsidTr="002C56A5">
              <w:tc>
                <w:tcPr>
                  <w:tcW w:w="1271" w:type="dxa"/>
                </w:tcPr>
                <w:p w:rsidR="003616D4" w:rsidRPr="00D57A1C" w:rsidRDefault="003616D4" w:rsidP="003616D4">
                  <w:pPr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031" w:type="dxa"/>
                </w:tcPr>
                <w:p w:rsidR="003616D4" w:rsidRPr="00D57A1C" w:rsidRDefault="003616D4" w:rsidP="003616D4">
                  <w:pPr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851" w:type="dxa"/>
                </w:tcPr>
                <w:p w:rsidR="003616D4" w:rsidRPr="00D57A1C" w:rsidRDefault="003616D4" w:rsidP="003616D4">
                  <w:pPr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1" w:type="dxa"/>
                </w:tcPr>
                <w:p w:rsidR="003616D4" w:rsidRPr="00D57A1C" w:rsidRDefault="003616D4" w:rsidP="003616D4">
                  <w:pPr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136" w:type="dxa"/>
                </w:tcPr>
                <w:p w:rsidR="003616D4" w:rsidRPr="00D57A1C" w:rsidRDefault="003616D4" w:rsidP="003616D4">
                  <w:pPr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52" w:type="dxa"/>
                </w:tcPr>
                <w:p w:rsidR="003616D4" w:rsidRPr="00D57A1C" w:rsidRDefault="003616D4" w:rsidP="003616D4">
                  <w:pPr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3616D4" w:rsidRPr="00D57A1C" w:rsidTr="002C56A5">
              <w:tc>
                <w:tcPr>
                  <w:tcW w:w="1271" w:type="dxa"/>
                </w:tcPr>
                <w:p w:rsidR="003616D4" w:rsidRPr="00D57A1C" w:rsidRDefault="003616D4" w:rsidP="003616D4">
                  <w:pPr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031" w:type="dxa"/>
                </w:tcPr>
                <w:p w:rsidR="003616D4" w:rsidRPr="00D57A1C" w:rsidRDefault="00A035DD" w:rsidP="00D57A1C">
                  <w:pPr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1</w:t>
                  </w:r>
                  <w:r w:rsidR="00D57A1C" w:rsidRPr="00D57A1C">
                    <w:rPr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851" w:type="dxa"/>
                </w:tcPr>
                <w:p w:rsidR="003616D4" w:rsidRPr="00D57A1C" w:rsidRDefault="00D57A1C" w:rsidP="003616D4">
                  <w:pPr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1" w:type="dxa"/>
                </w:tcPr>
                <w:p w:rsidR="003616D4" w:rsidRPr="00D57A1C" w:rsidRDefault="00A035DD" w:rsidP="003616D4">
                  <w:pPr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1136" w:type="dxa"/>
                </w:tcPr>
                <w:p w:rsidR="003616D4" w:rsidRPr="00D57A1C" w:rsidRDefault="00D57A1C" w:rsidP="003616D4">
                  <w:pPr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52" w:type="dxa"/>
                </w:tcPr>
                <w:p w:rsidR="003616D4" w:rsidRPr="00D57A1C" w:rsidRDefault="00A035DD" w:rsidP="003616D4">
                  <w:pPr>
                    <w:jc w:val="center"/>
                    <w:rPr>
                      <w:sz w:val="22"/>
                      <w:szCs w:val="22"/>
                    </w:rPr>
                  </w:pPr>
                  <w:r w:rsidRPr="00D57A1C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3616D4" w:rsidRPr="00D57A1C" w:rsidRDefault="003616D4" w:rsidP="00264FDB">
            <w:pPr>
              <w:rPr>
                <w:sz w:val="22"/>
                <w:szCs w:val="22"/>
              </w:rPr>
            </w:pPr>
          </w:p>
        </w:tc>
      </w:tr>
    </w:tbl>
    <w:p w:rsidR="008F01DB" w:rsidRDefault="008F01DB" w:rsidP="003616D4">
      <w:pPr>
        <w:rPr>
          <w:b/>
        </w:rPr>
      </w:pPr>
    </w:p>
    <w:p w:rsidR="00264FDB" w:rsidRDefault="00264FDB" w:rsidP="008F4F05">
      <w:pPr>
        <w:jc w:val="center"/>
      </w:pPr>
      <w:r w:rsidRPr="004706EF">
        <w:rPr>
          <w:b/>
        </w:rPr>
        <w:t>5. Результативность образовательной деятельности</w:t>
      </w:r>
      <w:r>
        <w:t>.</w:t>
      </w:r>
    </w:p>
    <w:p w:rsidR="008F4F05" w:rsidRDefault="008F4F05" w:rsidP="00264FDB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8"/>
        <w:gridCol w:w="6737"/>
      </w:tblGrid>
      <w:tr w:rsidR="006D37AF" w:rsidTr="00C04592">
        <w:tc>
          <w:tcPr>
            <w:tcW w:w="3328" w:type="dxa"/>
            <w:shd w:val="clear" w:color="auto" w:fill="auto"/>
          </w:tcPr>
          <w:p w:rsidR="006D37AF" w:rsidRDefault="006D37AF" w:rsidP="00264FDB">
            <w:r>
              <w:t>5.1</w:t>
            </w:r>
            <w:r w:rsidRPr="00F01B51">
              <w:t xml:space="preserve"> Освоение воспитанниками </w:t>
            </w:r>
            <w:r w:rsidR="008F4F05">
              <w:t>МБ</w:t>
            </w:r>
            <w:r w:rsidRPr="00F01B51">
              <w:t>ДОУ основной общеобр</w:t>
            </w:r>
            <w:r w:rsidRPr="00F01B51">
              <w:t>а</w:t>
            </w:r>
            <w:r w:rsidRPr="00F01B51">
              <w:t>зовательной программы.</w:t>
            </w:r>
          </w:p>
        </w:tc>
        <w:tc>
          <w:tcPr>
            <w:tcW w:w="6737" w:type="dxa"/>
            <w:shd w:val="clear" w:color="auto" w:fill="auto"/>
          </w:tcPr>
          <w:p w:rsidR="006D37AF" w:rsidRPr="00CE6A38" w:rsidRDefault="002C56A5" w:rsidP="00A61853">
            <w:pPr>
              <w:pStyle w:val="a6"/>
              <w:spacing w:after="0" w:line="276" w:lineRule="auto"/>
            </w:pPr>
            <w:r>
              <w:rPr>
                <w:sz w:val="22"/>
                <w:szCs w:val="22"/>
              </w:rPr>
              <w:t>Д</w:t>
            </w:r>
            <w:r w:rsidR="006D37AF" w:rsidRPr="003F38E1">
              <w:rPr>
                <w:sz w:val="22"/>
                <w:szCs w:val="22"/>
              </w:rPr>
              <w:t xml:space="preserve">етский сад работает по </w:t>
            </w:r>
            <w:r>
              <w:rPr>
                <w:sz w:val="22"/>
                <w:szCs w:val="22"/>
              </w:rPr>
              <w:t>Основной образовательной программе</w:t>
            </w:r>
            <w:r w:rsidR="00B8685F">
              <w:rPr>
                <w:sz w:val="22"/>
                <w:szCs w:val="22"/>
              </w:rPr>
              <w:t xml:space="preserve"> д</w:t>
            </w:r>
            <w:r w:rsidR="00B8685F">
              <w:rPr>
                <w:sz w:val="22"/>
                <w:szCs w:val="22"/>
              </w:rPr>
              <w:t>о</w:t>
            </w:r>
            <w:r w:rsidR="00B8685F">
              <w:rPr>
                <w:sz w:val="22"/>
                <w:szCs w:val="22"/>
              </w:rPr>
              <w:t>школьного образования,</w:t>
            </w:r>
            <w:r>
              <w:rPr>
                <w:sz w:val="22"/>
                <w:szCs w:val="22"/>
              </w:rPr>
              <w:t xml:space="preserve"> разработанной на основе </w:t>
            </w:r>
            <w:r w:rsidR="006D37AF" w:rsidRPr="003F38E1">
              <w:rPr>
                <w:sz w:val="22"/>
                <w:szCs w:val="22"/>
              </w:rPr>
              <w:t>общеобразов</w:t>
            </w:r>
            <w:r w:rsidR="006D37AF" w:rsidRPr="003F38E1">
              <w:rPr>
                <w:sz w:val="22"/>
                <w:szCs w:val="22"/>
              </w:rPr>
              <w:t>а</w:t>
            </w:r>
            <w:r w:rsidR="006D37AF" w:rsidRPr="003F38E1">
              <w:rPr>
                <w:sz w:val="22"/>
                <w:szCs w:val="22"/>
              </w:rPr>
              <w:t>тельной программ</w:t>
            </w:r>
            <w:r>
              <w:rPr>
                <w:sz w:val="22"/>
                <w:szCs w:val="22"/>
              </w:rPr>
              <w:t>ы</w:t>
            </w:r>
            <w:r w:rsidR="006D37AF" w:rsidRPr="003F38E1">
              <w:rPr>
                <w:sz w:val="22"/>
                <w:szCs w:val="22"/>
              </w:rPr>
              <w:t xml:space="preserve"> дошкольного образования «От рождения до школы» под редакцией Н.Е. Вераксы, Т.С. Комаровой, М.А. Васил</w:t>
            </w:r>
            <w:r w:rsidR="006D37AF" w:rsidRPr="003F38E1">
              <w:rPr>
                <w:sz w:val="22"/>
                <w:szCs w:val="22"/>
              </w:rPr>
              <w:t>ь</w:t>
            </w:r>
            <w:r w:rsidR="006D37AF" w:rsidRPr="003F38E1">
              <w:rPr>
                <w:sz w:val="22"/>
                <w:szCs w:val="22"/>
              </w:rPr>
              <w:t>евой</w:t>
            </w:r>
            <w:r>
              <w:rPr>
                <w:sz w:val="22"/>
                <w:szCs w:val="22"/>
              </w:rPr>
              <w:t xml:space="preserve">. </w:t>
            </w:r>
            <w:r w:rsidR="00CE6A38">
              <w:rPr>
                <w:sz w:val="22"/>
                <w:szCs w:val="22"/>
              </w:rPr>
              <w:t xml:space="preserve">По результатам педагогических наблюдений  </w:t>
            </w:r>
            <w:r w:rsidR="00C6133A">
              <w:rPr>
                <w:sz w:val="22"/>
                <w:szCs w:val="22"/>
              </w:rPr>
              <w:t>педагоги пров</w:t>
            </w:r>
            <w:r w:rsidR="00C6133A">
              <w:rPr>
                <w:sz w:val="22"/>
                <w:szCs w:val="22"/>
              </w:rPr>
              <w:t>о</w:t>
            </w:r>
            <w:r w:rsidR="00C6133A">
              <w:rPr>
                <w:sz w:val="22"/>
                <w:szCs w:val="22"/>
              </w:rPr>
              <w:t>дят индивидуальную работу с детьми и дальнейшее планирование педагогического процесса в группе.</w:t>
            </w:r>
            <w:r w:rsidR="00B8685F">
              <w:rPr>
                <w:sz w:val="22"/>
                <w:szCs w:val="22"/>
              </w:rPr>
              <w:t xml:space="preserve"> По итогам психолого-педагогического скрининга процент уровень готовности к школе детей (подготовительн</w:t>
            </w:r>
            <w:r w:rsidR="00A61853">
              <w:rPr>
                <w:sz w:val="22"/>
                <w:szCs w:val="22"/>
              </w:rPr>
              <w:t>ых групп</w:t>
            </w:r>
            <w:r w:rsidR="00B8685F">
              <w:rPr>
                <w:sz w:val="22"/>
                <w:szCs w:val="22"/>
              </w:rPr>
              <w:t>) составил</w:t>
            </w:r>
            <w:r w:rsidR="00A61853">
              <w:rPr>
                <w:sz w:val="22"/>
                <w:szCs w:val="22"/>
              </w:rPr>
              <w:t xml:space="preserve"> </w:t>
            </w:r>
            <w:r w:rsidR="00A61853" w:rsidRPr="00A61853">
              <w:rPr>
                <w:sz w:val="22"/>
                <w:szCs w:val="22"/>
              </w:rPr>
              <w:t>87</w:t>
            </w:r>
            <w:r w:rsidR="00B8685F" w:rsidRPr="00A61853">
              <w:rPr>
                <w:sz w:val="22"/>
                <w:szCs w:val="22"/>
              </w:rPr>
              <w:t>%</w:t>
            </w:r>
          </w:p>
        </w:tc>
      </w:tr>
      <w:tr w:rsidR="006D37AF" w:rsidTr="00C04592">
        <w:tc>
          <w:tcPr>
            <w:tcW w:w="3328" w:type="dxa"/>
            <w:shd w:val="clear" w:color="auto" w:fill="auto"/>
          </w:tcPr>
          <w:p w:rsidR="006D37AF" w:rsidRDefault="006D37AF" w:rsidP="006D37AF">
            <w:r>
              <w:t>5.2. Взаимодействие дошк</w:t>
            </w:r>
            <w:r>
              <w:t>о</w:t>
            </w:r>
            <w:r>
              <w:t>льного образовательного у</w:t>
            </w:r>
            <w:r>
              <w:t>ч</w:t>
            </w:r>
            <w:r>
              <w:t>реждения с другими орган</w:t>
            </w:r>
            <w:r>
              <w:t>и</w:t>
            </w:r>
            <w:r>
              <w:t>зациями (научными, учебно-методическими, медицинск</w:t>
            </w:r>
            <w:r>
              <w:t>и</w:t>
            </w:r>
            <w:r>
              <w:t>ми, органами местного управления и т.д.).</w:t>
            </w:r>
          </w:p>
          <w:p w:rsidR="006D37AF" w:rsidRDefault="006D37AF" w:rsidP="00264FDB"/>
        </w:tc>
        <w:tc>
          <w:tcPr>
            <w:tcW w:w="6737" w:type="dxa"/>
            <w:shd w:val="clear" w:color="auto" w:fill="auto"/>
          </w:tcPr>
          <w:p w:rsidR="006D37AF" w:rsidRDefault="007C1F70" w:rsidP="00264FDB">
            <w:r w:rsidRPr="007C1F70">
              <w:t>Со всеми партнёрами заключены договора о сотрудничестве и утверждены совместные планы работы</w:t>
            </w:r>
          </w:p>
          <w:p w:rsidR="00C6133A" w:rsidRDefault="00C6133A" w:rsidP="00264FDB">
            <w:r>
              <w:t>-НОО «Дом учителя»</w:t>
            </w:r>
          </w:p>
          <w:p w:rsidR="00C6133A" w:rsidRDefault="00C6133A" w:rsidP="00264FDB">
            <w:r>
              <w:t>-МУЗ Городская детская поликлиника №2</w:t>
            </w:r>
          </w:p>
          <w:p w:rsidR="00C6133A" w:rsidRDefault="00C6133A" w:rsidP="00D74D78">
            <w:r>
              <w:t>-Районная библиотека №1</w:t>
            </w:r>
            <w:r w:rsidR="00D74D78">
              <w:t>8</w:t>
            </w:r>
          </w:p>
        </w:tc>
      </w:tr>
      <w:tr w:rsidR="006D37AF" w:rsidTr="00D74D78">
        <w:trPr>
          <w:trHeight w:val="2296"/>
        </w:trPr>
        <w:tc>
          <w:tcPr>
            <w:tcW w:w="3328" w:type="dxa"/>
            <w:shd w:val="clear" w:color="auto" w:fill="auto"/>
          </w:tcPr>
          <w:p w:rsidR="006D37AF" w:rsidRDefault="006D37AF" w:rsidP="00C6133A">
            <w:r>
              <w:lastRenderedPageBreak/>
              <w:t xml:space="preserve">5.3. Результативность участия в конкурсах, соревнованиях, смотрах и т.п. </w:t>
            </w:r>
          </w:p>
        </w:tc>
        <w:tc>
          <w:tcPr>
            <w:tcW w:w="6737" w:type="dxa"/>
            <w:shd w:val="clear" w:color="auto" w:fill="auto"/>
          </w:tcPr>
          <w:p w:rsidR="004C0955" w:rsidRDefault="004C0955" w:rsidP="004C0955">
            <w:r>
              <w:t>201</w:t>
            </w:r>
            <w:r w:rsidR="006C31D0">
              <w:t>7</w:t>
            </w:r>
            <w:r w:rsidR="00A61853">
              <w:t xml:space="preserve"> </w:t>
            </w:r>
            <w:r>
              <w:t>- Дипломы международного конкурса «Человек и прир</w:t>
            </w:r>
            <w:r>
              <w:t>о</w:t>
            </w:r>
            <w:r>
              <w:t xml:space="preserve">да» </w:t>
            </w:r>
          </w:p>
          <w:p w:rsidR="004C0955" w:rsidRDefault="004C0955" w:rsidP="00D74D78">
            <w:pPr>
              <w:rPr>
                <w:szCs w:val="28"/>
              </w:rPr>
            </w:pPr>
            <w:r>
              <w:t>201</w:t>
            </w:r>
            <w:r w:rsidR="00A61853">
              <w:t>7</w:t>
            </w:r>
            <w:r>
              <w:t xml:space="preserve"> </w:t>
            </w:r>
            <w:r w:rsidR="00A61853">
              <w:t>-</w:t>
            </w:r>
            <w:r>
              <w:t xml:space="preserve"> </w:t>
            </w:r>
            <w:r w:rsidR="00A61853">
              <w:t xml:space="preserve">Участие и диплом призёра (2 место) в муниципальном этапе краевого конкурса «Воспитатель года Алтая 2017» </w:t>
            </w:r>
          </w:p>
          <w:p w:rsidR="00D74D78" w:rsidRDefault="00D74D78" w:rsidP="00A61853">
            <w:pPr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A61853">
              <w:rPr>
                <w:szCs w:val="28"/>
              </w:rPr>
              <w:t xml:space="preserve">7 </w:t>
            </w:r>
            <w:r>
              <w:rPr>
                <w:szCs w:val="28"/>
              </w:rPr>
              <w:t>Участие в краевых методических объединениях, вебин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рах</w:t>
            </w:r>
          </w:p>
          <w:p w:rsidR="00FE0082" w:rsidRPr="00C6133A" w:rsidRDefault="00FE0082" w:rsidP="00A61853">
            <w:r>
              <w:rPr>
                <w:szCs w:val="28"/>
              </w:rPr>
              <w:t>2017 участие педагогов в дистанционных профессиональных конкурсах (дипломы, грамоты)</w:t>
            </w:r>
          </w:p>
        </w:tc>
      </w:tr>
      <w:tr w:rsidR="006D37AF" w:rsidTr="00C04592">
        <w:tc>
          <w:tcPr>
            <w:tcW w:w="3328" w:type="dxa"/>
            <w:shd w:val="clear" w:color="auto" w:fill="auto"/>
          </w:tcPr>
          <w:p w:rsidR="006D37AF" w:rsidRDefault="006D37AF" w:rsidP="006D37AF">
            <w:r>
              <w:t>5.4. Характеристика дополн</w:t>
            </w:r>
            <w:r>
              <w:t>и</w:t>
            </w:r>
            <w:r>
              <w:t>тельных услуг.</w:t>
            </w:r>
          </w:p>
          <w:p w:rsidR="006D37AF" w:rsidRDefault="006D37AF" w:rsidP="00264FDB">
            <w:r>
              <w:t xml:space="preserve"> </w:t>
            </w:r>
          </w:p>
        </w:tc>
        <w:tc>
          <w:tcPr>
            <w:tcW w:w="6737" w:type="dxa"/>
            <w:shd w:val="clear" w:color="auto" w:fill="auto"/>
          </w:tcPr>
          <w:p w:rsidR="006D37AF" w:rsidRPr="000D6828" w:rsidRDefault="005E1ED1" w:rsidP="000D6828">
            <w:pPr>
              <w:jc w:val="center"/>
            </w:pPr>
            <w:r w:rsidRPr="000D6828">
              <w:t>Дополнительных услуг в детском саду нет</w:t>
            </w:r>
          </w:p>
        </w:tc>
      </w:tr>
      <w:tr w:rsidR="006D37AF" w:rsidTr="000D0EA4">
        <w:trPr>
          <w:trHeight w:val="3813"/>
        </w:trPr>
        <w:tc>
          <w:tcPr>
            <w:tcW w:w="3328" w:type="dxa"/>
            <w:shd w:val="clear" w:color="auto" w:fill="auto"/>
          </w:tcPr>
          <w:p w:rsidR="006D37AF" w:rsidRDefault="006D37AF" w:rsidP="006D37AF">
            <w:r>
              <w:t>5.5. Результативность реал</w:t>
            </w:r>
            <w:r>
              <w:t>и</w:t>
            </w:r>
            <w:r>
              <w:t>зации здоровьесберегающих технологий при осуществл</w:t>
            </w:r>
            <w:r>
              <w:t>е</w:t>
            </w:r>
            <w:r>
              <w:t xml:space="preserve">нии учебно-воспитательного процесса. </w:t>
            </w:r>
          </w:p>
        </w:tc>
        <w:tc>
          <w:tcPr>
            <w:tcW w:w="6737" w:type="dxa"/>
            <w:shd w:val="clear" w:color="auto" w:fill="auto"/>
          </w:tcPr>
          <w:p w:rsidR="00E57439" w:rsidRDefault="00E57439" w:rsidP="000D0EA4">
            <w:pPr>
              <w:tabs>
                <w:tab w:val="left" w:pos="540"/>
              </w:tabs>
              <w:ind w:left="57"/>
              <w:jc w:val="center"/>
            </w:pPr>
            <w:r w:rsidRPr="000D6828">
              <w:t>Заболеваемость на одного ребенка</w:t>
            </w:r>
            <w:r w:rsidR="008C07FB" w:rsidRPr="000D6828">
              <w:t xml:space="preserve"> в год</w:t>
            </w:r>
          </w:p>
          <w:p w:rsidR="008F01DB" w:rsidRPr="000D6828" w:rsidRDefault="008F01DB" w:rsidP="003F38E1">
            <w:pPr>
              <w:tabs>
                <w:tab w:val="left" w:pos="540"/>
              </w:tabs>
              <w:ind w:left="57"/>
            </w:pPr>
          </w:p>
          <w:tbl>
            <w:tblPr>
              <w:tblStyle w:val="a3"/>
              <w:tblW w:w="6345" w:type="dxa"/>
              <w:tblLayout w:type="fixed"/>
              <w:tblLook w:val="01E0"/>
            </w:tblPr>
            <w:tblGrid>
              <w:gridCol w:w="1668"/>
              <w:gridCol w:w="2693"/>
              <w:gridCol w:w="1984"/>
            </w:tblGrid>
            <w:tr w:rsidR="000D6828" w:rsidRPr="006B26F5" w:rsidTr="000D0EA4">
              <w:trPr>
                <w:trHeight w:val="287"/>
              </w:trPr>
              <w:tc>
                <w:tcPr>
                  <w:tcW w:w="1668" w:type="dxa"/>
                </w:tcPr>
                <w:p w:rsidR="000D6828" w:rsidRPr="00AF2E9E" w:rsidRDefault="000D6828" w:rsidP="008F01DB">
                  <w:pPr>
                    <w:tabs>
                      <w:tab w:val="left" w:pos="540"/>
                    </w:tabs>
                  </w:pPr>
                  <w:r w:rsidRPr="00AF2E9E">
                    <w:t>Учебный год</w:t>
                  </w:r>
                </w:p>
              </w:tc>
              <w:tc>
                <w:tcPr>
                  <w:tcW w:w="2693" w:type="dxa"/>
                </w:tcPr>
                <w:p w:rsidR="000D0EA4" w:rsidRPr="00AF2E9E" w:rsidRDefault="000D0EA4" w:rsidP="009977D8">
                  <w:pPr>
                    <w:tabs>
                      <w:tab w:val="left" w:pos="540"/>
                    </w:tabs>
                    <w:jc w:val="center"/>
                  </w:pPr>
                  <w:r w:rsidRPr="00AF2E9E">
                    <w:t xml:space="preserve">Пропущено </w:t>
                  </w:r>
                </w:p>
                <w:p w:rsidR="000D6828" w:rsidRPr="00AF2E9E" w:rsidRDefault="000D0EA4" w:rsidP="003A6A1A">
                  <w:pPr>
                    <w:tabs>
                      <w:tab w:val="left" w:pos="540"/>
                    </w:tabs>
                    <w:jc w:val="center"/>
                  </w:pPr>
                  <w:r w:rsidRPr="00AF2E9E">
                    <w:t xml:space="preserve">по болезни </w:t>
                  </w:r>
                </w:p>
              </w:tc>
              <w:tc>
                <w:tcPr>
                  <w:tcW w:w="1984" w:type="dxa"/>
                </w:tcPr>
                <w:p w:rsidR="000D0EA4" w:rsidRPr="00AF2E9E" w:rsidRDefault="000D0EA4" w:rsidP="008F01DB">
                  <w:pPr>
                    <w:tabs>
                      <w:tab w:val="left" w:pos="540"/>
                    </w:tabs>
                  </w:pPr>
                  <w:r w:rsidRPr="00AF2E9E">
                    <w:t xml:space="preserve">Средняя </w:t>
                  </w:r>
                </w:p>
                <w:p w:rsidR="000D6828" w:rsidRPr="00AF2E9E" w:rsidRDefault="000D0EA4" w:rsidP="003A6A1A">
                  <w:pPr>
                    <w:tabs>
                      <w:tab w:val="left" w:pos="540"/>
                    </w:tabs>
                  </w:pPr>
                  <w:r w:rsidRPr="00AF2E9E">
                    <w:t>заболеваемость</w:t>
                  </w:r>
                </w:p>
              </w:tc>
            </w:tr>
            <w:tr w:rsidR="00A61853" w:rsidRPr="006B26F5" w:rsidTr="000D0EA4">
              <w:tc>
                <w:tcPr>
                  <w:tcW w:w="1668" w:type="dxa"/>
                </w:tcPr>
                <w:p w:rsidR="00A61853" w:rsidRPr="00AF2E9E" w:rsidRDefault="00975628" w:rsidP="000D0EA4">
                  <w:pPr>
                    <w:tabs>
                      <w:tab w:val="left" w:pos="540"/>
                    </w:tabs>
                    <w:jc w:val="center"/>
                  </w:pPr>
                  <w:r w:rsidRPr="00AF2E9E">
                    <w:t>2017</w:t>
                  </w:r>
                </w:p>
              </w:tc>
              <w:tc>
                <w:tcPr>
                  <w:tcW w:w="2693" w:type="dxa"/>
                </w:tcPr>
                <w:p w:rsidR="00A61853" w:rsidRPr="00AF2E9E" w:rsidRDefault="00AF2E9E" w:rsidP="00FE0082">
                  <w:pPr>
                    <w:tabs>
                      <w:tab w:val="left" w:pos="540"/>
                    </w:tabs>
                    <w:jc w:val="center"/>
                  </w:pPr>
                  <w:r w:rsidRPr="00AF2E9E">
                    <w:t>1315</w:t>
                  </w:r>
                </w:p>
              </w:tc>
              <w:tc>
                <w:tcPr>
                  <w:tcW w:w="1984" w:type="dxa"/>
                </w:tcPr>
                <w:p w:rsidR="00A61853" w:rsidRPr="00AF2E9E" w:rsidRDefault="00AF2E9E" w:rsidP="000D0EA4">
                  <w:pPr>
                    <w:tabs>
                      <w:tab w:val="left" w:pos="540"/>
                    </w:tabs>
                    <w:jc w:val="center"/>
                  </w:pPr>
                  <w:r w:rsidRPr="00AF2E9E">
                    <w:t>8,2</w:t>
                  </w:r>
                </w:p>
              </w:tc>
            </w:tr>
          </w:tbl>
          <w:p w:rsidR="000D0EA4" w:rsidRDefault="000D0EA4" w:rsidP="008F01DB">
            <w:pPr>
              <w:tabs>
                <w:tab w:val="left" w:pos="540"/>
              </w:tabs>
              <w:ind w:left="57"/>
              <w:rPr>
                <w:color w:val="FF0000"/>
              </w:rPr>
            </w:pPr>
          </w:p>
          <w:p w:rsidR="008F01DB" w:rsidRPr="000D6828" w:rsidRDefault="00E57439" w:rsidP="008F01DB">
            <w:pPr>
              <w:tabs>
                <w:tab w:val="left" w:pos="540"/>
              </w:tabs>
              <w:ind w:left="57"/>
            </w:pPr>
            <w:r w:rsidRPr="00D74D78">
              <w:rPr>
                <w:color w:val="FF0000"/>
              </w:rPr>
              <w:t xml:space="preserve">                                  </w:t>
            </w:r>
            <w:r w:rsidRPr="000D6828">
              <w:t>Группы здоровья</w:t>
            </w:r>
          </w:p>
          <w:tbl>
            <w:tblPr>
              <w:tblStyle w:val="a3"/>
              <w:tblW w:w="4356" w:type="dxa"/>
              <w:tblInd w:w="1072" w:type="dxa"/>
              <w:tblLayout w:type="fixed"/>
              <w:tblLook w:val="01E0"/>
            </w:tblPr>
            <w:tblGrid>
              <w:gridCol w:w="1673"/>
              <w:gridCol w:w="2683"/>
            </w:tblGrid>
            <w:tr w:rsidR="000D0EA4" w:rsidRPr="006B26F5" w:rsidTr="000D0EA4">
              <w:trPr>
                <w:trHeight w:val="383"/>
              </w:trPr>
              <w:tc>
                <w:tcPr>
                  <w:tcW w:w="1673" w:type="dxa"/>
                </w:tcPr>
                <w:p w:rsidR="000D0EA4" w:rsidRPr="006B26F5" w:rsidRDefault="000D0EA4" w:rsidP="009977D8">
                  <w:pPr>
                    <w:tabs>
                      <w:tab w:val="left" w:pos="540"/>
                    </w:tabs>
                    <w:jc w:val="center"/>
                  </w:pPr>
                  <w:r w:rsidRPr="006B26F5">
                    <w:t>Группа зд</w:t>
                  </w:r>
                  <w:r w:rsidRPr="006B26F5">
                    <w:t>о</w:t>
                  </w:r>
                  <w:r w:rsidRPr="006B26F5">
                    <w:t>ровья</w:t>
                  </w:r>
                </w:p>
              </w:tc>
              <w:tc>
                <w:tcPr>
                  <w:tcW w:w="2683" w:type="dxa"/>
                </w:tcPr>
                <w:p w:rsidR="000D0EA4" w:rsidRPr="006B26F5" w:rsidRDefault="000D0EA4" w:rsidP="00975628">
                  <w:pPr>
                    <w:tabs>
                      <w:tab w:val="left" w:pos="540"/>
                    </w:tabs>
                    <w:jc w:val="center"/>
                  </w:pPr>
                  <w:r w:rsidRPr="006B26F5">
                    <w:t xml:space="preserve">2017     </w:t>
                  </w:r>
                </w:p>
              </w:tc>
            </w:tr>
            <w:tr w:rsidR="000D0EA4" w:rsidRPr="006B26F5" w:rsidTr="000D0EA4">
              <w:tc>
                <w:tcPr>
                  <w:tcW w:w="1673" w:type="dxa"/>
                </w:tcPr>
                <w:p w:rsidR="000D0EA4" w:rsidRPr="006B26F5" w:rsidRDefault="000D0EA4" w:rsidP="009977D8">
                  <w:pPr>
                    <w:tabs>
                      <w:tab w:val="left" w:pos="540"/>
                    </w:tabs>
                    <w:jc w:val="center"/>
                  </w:pPr>
                  <w:r w:rsidRPr="006B26F5">
                    <w:rPr>
                      <w:lang w:val="en-US"/>
                    </w:rPr>
                    <w:t>I</w:t>
                  </w:r>
                </w:p>
              </w:tc>
              <w:tc>
                <w:tcPr>
                  <w:tcW w:w="2683" w:type="dxa"/>
                </w:tcPr>
                <w:p w:rsidR="000D0EA4" w:rsidRPr="00AF2E9E" w:rsidRDefault="00AF2E9E" w:rsidP="00B4237B">
                  <w:pPr>
                    <w:tabs>
                      <w:tab w:val="left" w:pos="540"/>
                    </w:tabs>
                    <w:jc w:val="center"/>
                  </w:pPr>
                  <w:r w:rsidRPr="00AF2E9E">
                    <w:t>12</w:t>
                  </w:r>
                </w:p>
              </w:tc>
            </w:tr>
            <w:tr w:rsidR="000D0EA4" w:rsidRPr="006B26F5" w:rsidTr="000D0EA4">
              <w:tc>
                <w:tcPr>
                  <w:tcW w:w="1673" w:type="dxa"/>
                </w:tcPr>
                <w:p w:rsidR="000D0EA4" w:rsidRPr="006B26F5" w:rsidRDefault="000D0EA4" w:rsidP="009977D8">
                  <w:pPr>
                    <w:tabs>
                      <w:tab w:val="left" w:pos="540"/>
                    </w:tabs>
                    <w:jc w:val="center"/>
                  </w:pPr>
                  <w:r w:rsidRPr="006B26F5">
                    <w:rPr>
                      <w:lang w:val="en-US"/>
                    </w:rPr>
                    <w:t>II</w:t>
                  </w:r>
                </w:p>
              </w:tc>
              <w:tc>
                <w:tcPr>
                  <w:tcW w:w="2683" w:type="dxa"/>
                </w:tcPr>
                <w:p w:rsidR="000D0EA4" w:rsidRPr="00AF2E9E" w:rsidRDefault="00AF2E9E" w:rsidP="00B4237B">
                  <w:pPr>
                    <w:tabs>
                      <w:tab w:val="left" w:pos="540"/>
                    </w:tabs>
                    <w:jc w:val="center"/>
                  </w:pPr>
                  <w:r w:rsidRPr="00AF2E9E">
                    <w:t>144</w:t>
                  </w:r>
                </w:p>
              </w:tc>
            </w:tr>
            <w:tr w:rsidR="000D0EA4" w:rsidRPr="006B26F5" w:rsidTr="000D0EA4">
              <w:tc>
                <w:tcPr>
                  <w:tcW w:w="1673" w:type="dxa"/>
                </w:tcPr>
                <w:p w:rsidR="000D0EA4" w:rsidRPr="006B26F5" w:rsidRDefault="000D0EA4" w:rsidP="009977D8">
                  <w:pPr>
                    <w:tabs>
                      <w:tab w:val="left" w:pos="540"/>
                    </w:tabs>
                    <w:jc w:val="center"/>
                  </w:pPr>
                  <w:r w:rsidRPr="006B26F5">
                    <w:rPr>
                      <w:lang w:val="en-US"/>
                    </w:rPr>
                    <w:t>III</w:t>
                  </w:r>
                </w:p>
              </w:tc>
              <w:tc>
                <w:tcPr>
                  <w:tcW w:w="2683" w:type="dxa"/>
                </w:tcPr>
                <w:p w:rsidR="000D0EA4" w:rsidRPr="00AF2E9E" w:rsidRDefault="00AF2E9E" w:rsidP="00B4237B">
                  <w:pPr>
                    <w:tabs>
                      <w:tab w:val="left" w:pos="540"/>
                    </w:tabs>
                    <w:jc w:val="center"/>
                  </w:pPr>
                  <w:r w:rsidRPr="00AF2E9E">
                    <w:t>3</w:t>
                  </w:r>
                </w:p>
              </w:tc>
            </w:tr>
            <w:tr w:rsidR="000D0EA4" w:rsidRPr="006B26F5" w:rsidTr="000D0EA4">
              <w:tc>
                <w:tcPr>
                  <w:tcW w:w="1673" w:type="dxa"/>
                </w:tcPr>
                <w:p w:rsidR="000D0EA4" w:rsidRPr="006B26F5" w:rsidRDefault="000D0EA4" w:rsidP="009977D8">
                  <w:pPr>
                    <w:tabs>
                      <w:tab w:val="left" w:pos="540"/>
                    </w:tabs>
                    <w:jc w:val="center"/>
                  </w:pPr>
                  <w:r w:rsidRPr="006B26F5">
                    <w:rPr>
                      <w:lang w:val="en-US"/>
                    </w:rPr>
                    <w:t>IV</w:t>
                  </w:r>
                </w:p>
              </w:tc>
              <w:tc>
                <w:tcPr>
                  <w:tcW w:w="2683" w:type="dxa"/>
                </w:tcPr>
                <w:p w:rsidR="000D0EA4" w:rsidRPr="00AF2E9E" w:rsidRDefault="00AF2E9E" w:rsidP="00B4237B">
                  <w:pPr>
                    <w:tabs>
                      <w:tab w:val="left" w:pos="540"/>
                    </w:tabs>
                    <w:jc w:val="center"/>
                  </w:pPr>
                  <w:r w:rsidRPr="00AF2E9E">
                    <w:t>0</w:t>
                  </w:r>
                </w:p>
              </w:tc>
            </w:tr>
          </w:tbl>
          <w:p w:rsidR="006D37AF" w:rsidRDefault="006D37AF" w:rsidP="00264FDB"/>
        </w:tc>
      </w:tr>
    </w:tbl>
    <w:p w:rsidR="008C07FB" w:rsidRDefault="008C07FB" w:rsidP="002C56A5">
      <w:pPr>
        <w:rPr>
          <w:b/>
        </w:rPr>
      </w:pPr>
    </w:p>
    <w:p w:rsidR="00264FDB" w:rsidRDefault="00264FDB" w:rsidP="0058255D">
      <w:pPr>
        <w:jc w:val="center"/>
        <w:rPr>
          <w:b/>
        </w:rPr>
      </w:pPr>
      <w:r w:rsidRPr="00D34B01">
        <w:rPr>
          <w:b/>
        </w:rPr>
        <w:t>6. Содержание образовательной деятельности.</w:t>
      </w:r>
    </w:p>
    <w:p w:rsidR="0020350B" w:rsidRPr="00D34B01" w:rsidRDefault="0020350B" w:rsidP="0020350B">
      <w:pPr>
        <w:jc w:val="center"/>
        <w:rPr>
          <w:b/>
        </w:rPr>
      </w:pPr>
    </w:p>
    <w:tbl>
      <w:tblPr>
        <w:tblW w:w="9862" w:type="dxa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3261"/>
        <w:gridCol w:w="6601"/>
      </w:tblGrid>
      <w:tr w:rsidR="00FD6096" w:rsidRPr="00F01B51" w:rsidTr="0020350B">
        <w:tc>
          <w:tcPr>
            <w:tcW w:w="3261" w:type="dxa"/>
          </w:tcPr>
          <w:p w:rsidR="00FD6096" w:rsidRPr="00F01B51" w:rsidRDefault="00FD6096" w:rsidP="009977D8">
            <w:r w:rsidRPr="00F01B51">
              <w:t>Используемые основные о</w:t>
            </w:r>
            <w:r w:rsidRPr="00F01B51">
              <w:t>б</w:t>
            </w:r>
            <w:r w:rsidRPr="00F01B51">
              <w:t>щеобразовательные пр</w:t>
            </w:r>
            <w:r w:rsidRPr="00F01B51">
              <w:t>о</w:t>
            </w:r>
            <w:r w:rsidRPr="00F01B51">
              <w:t>граммы дошкольного обр</w:t>
            </w:r>
            <w:r w:rsidRPr="00F01B51">
              <w:t>а</w:t>
            </w:r>
            <w:r w:rsidRPr="00F01B51">
              <w:t>зования</w:t>
            </w:r>
          </w:p>
        </w:tc>
        <w:tc>
          <w:tcPr>
            <w:tcW w:w="6601" w:type="dxa"/>
          </w:tcPr>
          <w:p w:rsidR="00C55149" w:rsidRPr="00C55149" w:rsidRDefault="00B8685F" w:rsidP="00C55149">
            <w:pPr>
              <w:jc w:val="both"/>
              <w:rPr>
                <w:szCs w:val="28"/>
              </w:rPr>
            </w:pPr>
            <w:r w:rsidRPr="00B8685F">
              <w:rPr>
                <w:szCs w:val="28"/>
              </w:rPr>
              <w:t>Детский сад работает по Основной образовательной пр</w:t>
            </w:r>
            <w:r w:rsidRPr="00B8685F">
              <w:rPr>
                <w:szCs w:val="28"/>
              </w:rPr>
              <w:t>о</w:t>
            </w:r>
            <w:r w:rsidRPr="00B8685F">
              <w:rPr>
                <w:szCs w:val="28"/>
              </w:rPr>
              <w:t>грамме дошкольного образования, разработанной на основе общеобразовательной программы дошкольного образования «От рождения до школы» под редакцией Н.Е. Вераксы, Т.С. Комаровой, М.А. Васильевой</w:t>
            </w:r>
            <w:r w:rsidR="00C55149">
              <w:rPr>
                <w:szCs w:val="28"/>
              </w:rPr>
              <w:t>.</w:t>
            </w:r>
            <w:r w:rsidR="00FD6096" w:rsidRPr="00F01B51">
              <w:rPr>
                <w:szCs w:val="28"/>
              </w:rPr>
              <w:t xml:space="preserve"> Программа раз</w:t>
            </w:r>
            <w:r w:rsidR="00C55149">
              <w:rPr>
                <w:szCs w:val="28"/>
              </w:rPr>
              <w:t>работа</w:t>
            </w:r>
            <w:r w:rsidR="00FD6096" w:rsidRPr="00F01B51">
              <w:rPr>
                <w:szCs w:val="28"/>
              </w:rPr>
              <w:t>н</w:t>
            </w:r>
            <w:r w:rsidR="00C55149">
              <w:rPr>
                <w:szCs w:val="28"/>
              </w:rPr>
              <w:t>а</w:t>
            </w:r>
            <w:r w:rsidR="00FD6096" w:rsidRPr="00F01B51">
              <w:rPr>
                <w:szCs w:val="28"/>
              </w:rPr>
              <w:t xml:space="preserve"> в с</w:t>
            </w:r>
            <w:r w:rsidR="00FD6096" w:rsidRPr="00F01B51">
              <w:rPr>
                <w:szCs w:val="28"/>
              </w:rPr>
              <w:t>о</w:t>
            </w:r>
            <w:r w:rsidR="00FD6096" w:rsidRPr="00F01B51">
              <w:rPr>
                <w:szCs w:val="28"/>
              </w:rPr>
              <w:t xml:space="preserve">ответствии с Федеральными государственными </w:t>
            </w:r>
            <w:r w:rsidR="00C55149">
              <w:rPr>
                <w:szCs w:val="28"/>
              </w:rPr>
              <w:t>образов</w:t>
            </w:r>
            <w:r w:rsidR="00C55149">
              <w:rPr>
                <w:szCs w:val="28"/>
              </w:rPr>
              <w:t>а</w:t>
            </w:r>
            <w:r w:rsidR="00C55149">
              <w:rPr>
                <w:szCs w:val="28"/>
              </w:rPr>
              <w:t>тельными стандартами</w:t>
            </w:r>
            <w:r w:rsidR="00FD6096" w:rsidRPr="00F01B51">
              <w:rPr>
                <w:szCs w:val="28"/>
              </w:rPr>
              <w:t xml:space="preserve"> дошкольного образования. </w:t>
            </w:r>
            <w:r w:rsidR="001A3FFF">
              <w:rPr>
                <w:szCs w:val="28"/>
              </w:rPr>
              <w:t>Образов</w:t>
            </w:r>
            <w:r w:rsidR="001A3FFF">
              <w:rPr>
                <w:szCs w:val="28"/>
              </w:rPr>
              <w:t>а</w:t>
            </w:r>
            <w:r w:rsidR="001A3FFF">
              <w:rPr>
                <w:szCs w:val="28"/>
              </w:rPr>
              <w:t>тельная программа МБДОУ разработана с учётом</w:t>
            </w:r>
            <w:r>
              <w:rPr>
                <w:szCs w:val="28"/>
              </w:rPr>
              <w:t xml:space="preserve"> </w:t>
            </w:r>
            <w:r w:rsidR="00C55149" w:rsidRPr="00C55149">
              <w:rPr>
                <w:szCs w:val="28"/>
              </w:rPr>
              <w:t>парциал</w:t>
            </w:r>
            <w:r w:rsidR="00C55149" w:rsidRPr="00C55149">
              <w:rPr>
                <w:szCs w:val="28"/>
              </w:rPr>
              <w:t>ь</w:t>
            </w:r>
            <w:r w:rsidR="00C55149" w:rsidRPr="00C55149">
              <w:rPr>
                <w:szCs w:val="28"/>
              </w:rPr>
              <w:t>ных программ, которые являются взаимодополняющими и целесообразными с точки зрения реализации требований Стандарта, социального заказа родителей.</w:t>
            </w:r>
          </w:p>
          <w:p w:rsidR="00C55149" w:rsidRPr="00C55149" w:rsidRDefault="00C55149" w:rsidP="00C55149">
            <w:pPr>
              <w:jc w:val="both"/>
              <w:rPr>
                <w:szCs w:val="28"/>
              </w:rPr>
            </w:pPr>
            <w:r w:rsidRPr="00C55149">
              <w:rPr>
                <w:szCs w:val="28"/>
              </w:rPr>
              <w:t>Образовательная программа структурирована в соответствии с требованиями ФГОС дошкольного образования</w:t>
            </w:r>
            <w:r w:rsidR="001A3FFF">
              <w:rPr>
                <w:szCs w:val="28"/>
              </w:rPr>
              <w:t xml:space="preserve"> и </w:t>
            </w:r>
            <w:r w:rsidRPr="00C55149">
              <w:rPr>
                <w:szCs w:val="28"/>
              </w:rPr>
              <w:t>напра</w:t>
            </w:r>
            <w:r w:rsidRPr="00C55149">
              <w:rPr>
                <w:szCs w:val="28"/>
              </w:rPr>
              <w:t>в</w:t>
            </w:r>
            <w:r w:rsidRPr="00C55149">
              <w:rPr>
                <w:szCs w:val="28"/>
              </w:rPr>
              <w:t>лена на:</w:t>
            </w:r>
          </w:p>
          <w:p w:rsidR="00C55149" w:rsidRPr="00C55149" w:rsidRDefault="0019256C" w:rsidP="00C551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•</w:t>
            </w:r>
            <w:r w:rsidR="00C55149" w:rsidRPr="00C55149">
              <w:rPr>
                <w:szCs w:val="28"/>
              </w:rPr>
              <w:t>создание условий развития ребенка, открывающих возмо</w:t>
            </w:r>
            <w:r w:rsidR="00C55149" w:rsidRPr="00C55149">
              <w:rPr>
                <w:szCs w:val="28"/>
              </w:rPr>
              <w:t>ж</w:t>
            </w:r>
            <w:r w:rsidR="00C55149" w:rsidRPr="00C55149">
              <w:rPr>
                <w:szCs w:val="28"/>
              </w:rPr>
              <w:t>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соответствующих возрасту видов деятельности;</w:t>
            </w:r>
          </w:p>
          <w:p w:rsidR="00C55149" w:rsidRDefault="0019256C" w:rsidP="009977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•</w:t>
            </w:r>
            <w:r w:rsidR="00C55149" w:rsidRPr="00C55149">
              <w:rPr>
                <w:szCs w:val="28"/>
              </w:rPr>
              <w:t>создание развивающей образовательной среды, которая представляет собой систему условий успешной социализации и индивидуализации детей.</w:t>
            </w:r>
          </w:p>
          <w:p w:rsidR="00FD6096" w:rsidRDefault="00FD6096" w:rsidP="009977D8">
            <w:pPr>
              <w:jc w:val="both"/>
              <w:rPr>
                <w:szCs w:val="28"/>
              </w:rPr>
            </w:pPr>
            <w:r w:rsidRPr="00F01B51">
              <w:rPr>
                <w:szCs w:val="28"/>
              </w:rPr>
              <w:t>Наряду с ней используются и дополнительные программы и технологии, обеспечивающие максимальное развитие псих</w:t>
            </w:r>
            <w:r w:rsidRPr="00F01B51">
              <w:rPr>
                <w:szCs w:val="28"/>
              </w:rPr>
              <w:t>о</w:t>
            </w:r>
            <w:r w:rsidRPr="00F01B51">
              <w:rPr>
                <w:szCs w:val="28"/>
              </w:rPr>
              <w:t>логических возможностей и личностного потенциала восп</w:t>
            </w:r>
            <w:r w:rsidRPr="00F01B51">
              <w:rPr>
                <w:szCs w:val="28"/>
              </w:rPr>
              <w:t>и</w:t>
            </w:r>
            <w:r w:rsidRPr="00F01B51">
              <w:rPr>
                <w:szCs w:val="28"/>
              </w:rPr>
              <w:t xml:space="preserve">танников. </w:t>
            </w:r>
          </w:p>
          <w:p w:rsidR="00FD6096" w:rsidRPr="00F01B51" w:rsidRDefault="0058255D" w:rsidP="009977D8">
            <w:pPr>
              <w:jc w:val="both"/>
            </w:pPr>
            <w:r>
              <w:lastRenderedPageBreak/>
              <w:t>-</w:t>
            </w:r>
            <w:r w:rsidR="00FD6096" w:rsidRPr="00F01B51">
              <w:t>авторская программа «Основы безопасности детей дошкол</w:t>
            </w:r>
            <w:r w:rsidR="00FD6096" w:rsidRPr="00F01B51">
              <w:t>ь</w:t>
            </w:r>
            <w:r w:rsidR="00FD6096" w:rsidRPr="00F01B51">
              <w:t>ного возраста» Авдеева,   О.Л. Князева, Р.Б. Стеркина;</w:t>
            </w:r>
          </w:p>
          <w:p w:rsidR="001A3FFF" w:rsidRPr="00EF6952" w:rsidRDefault="0058255D" w:rsidP="00EF6952">
            <w:pPr>
              <w:ind w:left="46"/>
              <w:jc w:val="both"/>
            </w:pPr>
            <w:r w:rsidRPr="0058255D">
              <w:t>-</w:t>
            </w:r>
            <w:r w:rsidR="00C55149" w:rsidRPr="00F01B51">
              <w:t xml:space="preserve"> </w:t>
            </w:r>
            <w:r w:rsidR="001A3FFF">
              <w:t>учебно-методический комплекс</w:t>
            </w:r>
            <w:r w:rsidR="00C55149">
              <w:t xml:space="preserve"> </w:t>
            </w:r>
            <w:r w:rsidR="001A3FFF" w:rsidRPr="001A3FFF">
              <w:t>О.Р. Меремьянина, С.А.Суворова «Давайте сохраним»</w:t>
            </w:r>
            <w:r w:rsidR="001A3FFF">
              <w:t xml:space="preserve"> по экологическому и п</w:t>
            </w:r>
            <w:r w:rsidR="001A3FFF">
              <w:t>о</w:t>
            </w:r>
            <w:r w:rsidR="001A3FFF">
              <w:t>знавательному развитию дошкольников</w:t>
            </w:r>
            <w:r w:rsidR="006277D7">
              <w:t xml:space="preserve"> </w:t>
            </w:r>
          </w:p>
        </w:tc>
      </w:tr>
      <w:tr w:rsidR="00FD6096" w:rsidRPr="00F01B51" w:rsidTr="0020350B">
        <w:tc>
          <w:tcPr>
            <w:tcW w:w="3261" w:type="dxa"/>
          </w:tcPr>
          <w:p w:rsidR="00FD6096" w:rsidRPr="00F01B51" w:rsidRDefault="00FD6096" w:rsidP="009977D8">
            <w:r w:rsidRPr="00F01B51">
              <w:lastRenderedPageBreak/>
              <w:t>Принцип составления реж</w:t>
            </w:r>
            <w:r w:rsidRPr="00F01B51">
              <w:t>и</w:t>
            </w:r>
            <w:r w:rsidRPr="00F01B51">
              <w:t>ма дня, учебного плана, ра</w:t>
            </w:r>
            <w:r w:rsidRPr="00F01B51">
              <w:t>с</w:t>
            </w:r>
            <w:r w:rsidRPr="00F01B51">
              <w:t>писания организации неп</w:t>
            </w:r>
            <w:r w:rsidRPr="00F01B51">
              <w:t>о</w:t>
            </w:r>
            <w:r w:rsidRPr="00F01B51">
              <w:t>средственной образовател</w:t>
            </w:r>
            <w:r w:rsidRPr="00F01B51">
              <w:t>ь</w:t>
            </w:r>
            <w:r w:rsidRPr="00F01B51">
              <w:t>ной деятельности и собл</w:t>
            </w:r>
            <w:r w:rsidRPr="00F01B51">
              <w:t>ю</w:t>
            </w:r>
            <w:r w:rsidRPr="00F01B51">
              <w:t>дение предельно допустимой учебной нагрузки воспита</w:t>
            </w:r>
            <w:r w:rsidRPr="00F01B51">
              <w:t>н</w:t>
            </w:r>
            <w:r w:rsidRPr="00F01B51">
              <w:t>ников</w:t>
            </w:r>
          </w:p>
        </w:tc>
        <w:tc>
          <w:tcPr>
            <w:tcW w:w="6601" w:type="dxa"/>
          </w:tcPr>
          <w:p w:rsidR="0019256C" w:rsidRDefault="00EF6952" w:rsidP="009977D8">
            <w:pPr>
              <w:jc w:val="both"/>
            </w:pPr>
            <w:r>
              <w:t>О</w:t>
            </w:r>
            <w:r w:rsidR="00FD6096" w:rsidRPr="00F01B51">
              <w:t>бразовательный процесс</w:t>
            </w:r>
            <w:r w:rsidR="00B8685F">
              <w:t>,</w:t>
            </w:r>
            <w:r w:rsidR="00FD6096" w:rsidRPr="00F01B51">
              <w:t xml:space="preserve"> строится на основе  режима дня, утвержденного заведующим,  который устанавливает расп</w:t>
            </w:r>
            <w:r w:rsidR="00FD6096" w:rsidRPr="00F01B51">
              <w:t>о</w:t>
            </w:r>
            <w:r w:rsidR="00FD6096" w:rsidRPr="00F01B51">
              <w:t>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  <w:r w:rsidR="0019256C">
              <w:t xml:space="preserve"> </w:t>
            </w:r>
          </w:p>
          <w:p w:rsidR="005E1ED1" w:rsidRDefault="0019256C" w:rsidP="0019256C">
            <w:pPr>
              <w:jc w:val="both"/>
            </w:pPr>
            <w:r>
              <w:t xml:space="preserve">Режим дня и расписание </w:t>
            </w:r>
            <w:r w:rsidRPr="00F01B51">
              <w:t>организации непосредственной о</w:t>
            </w:r>
            <w:r w:rsidRPr="00F01B51">
              <w:t>б</w:t>
            </w:r>
            <w:r w:rsidRPr="00F01B51">
              <w:t>разовательной деятельности</w:t>
            </w:r>
            <w:r>
              <w:t xml:space="preserve"> соответствует СанПиН 2.4.1.3049-13. </w:t>
            </w:r>
          </w:p>
          <w:p w:rsidR="00FD6096" w:rsidRPr="00F01B51" w:rsidRDefault="005E1ED1" w:rsidP="0019256C">
            <w:pPr>
              <w:jc w:val="both"/>
            </w:pPr>
            <w:r>
              <w:t xml:space="preserve">   </w:t>
            </w:r>
            <w:r w:rsidR="00FD6096" w:rsidRPr="00F01B51">
              <w:t xml:space="preserve">Учебный план разработан в соответствии с </w:t>
            </w:r>
            <w:r w:rsidR="0019256C">
              <w:t xml:space="preserve">ФГОС </w:t>
            </w:r>
            <w:r w:rsidR="00FD6096" w:rsidRPr="00F01B51">
              <w:t>дошк</w:t>
            </w:r>
            <w:r w:rsidR="00FD6096" w:rsidRPr="00F01B51">
              <w:t>о</w:t>
            </w:r>
            <w:r w:rsidR="00FD6096" w:rsidRPr="00F01B51">
              <w:t>льного образования</w:t>
            </w:r>
            <w:r w:rsidR="0019256C">
              <w:t>.</w:t>
            </w:r>
            <w:r w:rsidR="00FD6096" w:rsidRPr="00F01B51">
              <w:t xml:space="preserve">  В план включены направления, обесп</w:t>
            </w:r>
            <w:r w:rsidR="00FD6096" w:rsidRPr="00F01B51">
              <w:t>е</w:t>
            </w:r>
            <w:r w:rsidR="00FD6096" w:rsidRPr="00F01B51">
              <w:t>чивающие познавательно</w:t>
            </w:r>
            <w:r w:rsidR="0019256C">
              <w:t xml:space="preserve">е, </w:t>
            </w:r>
            <w:r w:rsidR="00FD6096" w:rsidRPr="00F01B51">
              <w:t>речевое, социально-</w:t>
            </w:r>
            <w:r w:rsidR="0019256C">
              <w:t xml:space="preserve">коммуникативное, </w:t>
            </w:r>
            <w:r w:rsidR="00FD6096" w:rsidRPr="00F01B51">
              <w:t>художественно-эстетическое и физическое развитие детей.</w:t>
            </w:r>
            <w:r w:rsidR="0019256C">
              <w:t xml:space="preserve"> </w:t>
            </w:r>
            <w:r w:rsidR="00FD6096" w:rsidRPr="00F01B51">
              <w:t>Реализация плана предполагает учет принц</w:t>
            </w:r>
            <w:r w:rsidR="00FD6096" w:rsidRPr="00F01B51">
              <w:t>и</w:t>
            </w:r>
            <w:r w:rsidR="00FD6096" w:rsidRPr="00F01B51">
              <w:t>па интеграции образовательных областей в соответствии с возрастными возможностями и особенностями воспитанн</w:t>
            </w:r>
            <w:r w:rsidR="00FD6096" w:rsidRPr="00F01B51">
              <w:t>и</w:t>
            </w:r>
            <w:r w:rsidR="0019256C">
              <w:t xml:space="preserve">ков. </w:t>
            </w:r>
            <w:r w:rsidR="00FD6096" w:rsidRPr="00F01B51">
              <w:t>Реализация физического и художественно-эстетического направлений занимает не менее 50% общего времени, отв</w:t>
            </w:r>
            <w:r w:rsidR="00FD6096" w:rsidRPr="00F01B51">
              <w:t>е</w:t>
            </w:r>
            <w:r w:rsidR="00FD6096" w:rsidRPr="00F01B51">
              <w:t>денного на НОД.</w:t>
            </w:r>
          </w:p>
          <w:p w:rsidR="00FD6096" w:rsidRPr="00F01B51" w:rsidRDefault="005E1ED1" w:rsidP="005E1ED1">
            <w:pPr>
              <w:jc w:val="both"/>
            </w:pPr>
            <w:r>
              <w:t xml:space="preserve">  </w:t>
            </w:r>
            <w:r w:rsidR="00FD6096" w:rsidRPr="00F01B51">
              <w:t xml:space="preserve">В детском саду функционирует </w:t>
            </w:r>
            <w:r w:rsidR="0019256C">
              <w:t>5</w:t>
            </w:r>
            <w:r w:rsidR="00676FED">
              <w:t xml:space="preserve"> возрастны</w:t>
            </w:r>
            <w:r w:rsidR="0019256C">
              <w:t>х</w:t>
            </w:r>
            <w:r w:rsidR="00FD6096" w:rsidRPr="00F01B51">
              <w:t xml:space="preserve"> групп. Осно</w:t>
            </w:r>
            <w:r w:rsidR="00FD6096" w:rsidRPr="00F01B51">
              <w:t>в</w:t>
            </w:r>
            <w:r w:rsidR="00FD6096" w:rsidRPr="00F01B51">
              <w:t>ной формой работы в возрастных группах является заним</w:t>
            </w:r>
            <w:r w:rsidR="00FD6096" w:rsidRPr="00F01B51">
              <w:t>а</w:t>
            </w:r>
            <w:r w:rsidR="00FD6096" w:rsidRPr="00F01B51">
              <w:t>тельная деятельность: дидактические игры, игровые ситу</w:t>
            </w:r>
            <w:r w:rsidR="00FD6096" w:rsidRPr="00F01B51">
              <w:t>а</w:t>
            </w:r>
            <w:r w:rsidR="00FD6096" w:rsidRPr="00F01B51">
              <w:t xml:space="preserve">ции, экспериментирование, проектная деятельность, беседы и др. Продолжительность учебного года с сентября по  май. </w:t>
            </w:r>
          </w:p>
          <w:p w:rsidR="00FD6096" w:rsidRPr="00F01B51" w:rsidRDefault="00FD6096" w:rsidP="009977D8">
            <w:pPr>
              <w:jc w:val="both"/>
            </w:pPr>
            <w:r w:rsidRPr="00F01B51">
              <w:t>В середине учебного года в январе устанавливаются недел</w:t>
            </w:r>
            <w:r w:rsidRPr="00F01B51">
              <w:t>ь</w:t>
            </w:r>
            <w:r w:rsidRPr="00F01B51">
              <w:t>ные каникулы. Во время каникул планируются занятия физ</w:t>
            </w:r>
            <w:r w:rsidRPr="00F01B51">
              <w:t>и</w:t>
            </w:r>
            <w:r w:rsidRPr="00F01B51">
              <w:t>ческого и художественно-эстетического направлений. Допу</w:t>
            </w:r>
            <w:r w:rsidRPr="00F01B51">
              <w:t>с</w:t>
            </w:r>
            <w:r w:rsidRPr="00F01B51">
              <w:t>кается интеграция и чередование занятий.</w:t>
            </w:r>
          </w:p>
          <w:p w:rsidR="00FD6096" w:rsidRPr="005E1ED1" w:rsidRDefault="005E1ED1" w:rsidP="009977D8">
            <w:pPr>
              <w:jc w:val="both"/>
              <w:rPr>
                <w:color w:val="000000"/>
              </w:rPr>
            </w:pPr>
            <w:r>
              <w:t xml:space="preserve">  </w:t>
            </w:r>
            <w:r w:rsidR="00FD6096" w:rsidRPr="00F01B51">
              <w:t>Нормы и требования к нагрузке детей, а также планиров</w:t>
            </w:r>
            <w:r w:rsidR="00FD6096" w:rsidRPr="00F01B51">
              <w:t>а</w:t>
            </w:r>
            <w:r w:rsidR="00FD6096" w:rsidRPr="00F01B51">
              <w:t>ние учебной нагрузки в течение недели определены Санита</w:t>
            </w:r>
            <w:r w:rsidR="00FD6096" w:rsidRPr="00F01B51">
              <w:t>р</w:t>
            </w:r>
            <w:r w:rsidR="00FD6096" w:rsidRPr="00F01B51">
              <w:t>но-эпидемиологическими требованиями к устройству, с</w:t>
            </w:r>
            <w:r w:rsidR="00FD6096" w:rsidRPr="00F01B51">
              <w:t>о</w:t>
            </w:r>
            <w:r w:rsidR="00FD6096" w:rsidRPr="00F01B51">
              <w:t>держанию и организации режима работы в дошкольных о</w:t>
            </w:r>
            <w:r w:rsidR="00FD6096" w:rsidRPr="00F01B51">
              <w:t>р</w:t>
            </w:r>
            <w:r w:rsidR="00FD6096" w:rsidRPr="00F01B51">
              <w:t xml:space="preserve">ганизациях (СанПиН </w:t>
            </w:r>
            <w:r w:rsidR="000F0037">
              <w:t>2.4.1.3049-13</w:t>
            </w:r>
            <w:r>
              <w:rPr>
                <w:color w:val="000000"/>
              </w:rPr>
              <w:t xml:space="preserve">). </w:t>
            </w:r>
            <w:r w:rsidR="00FD6096" w:rsidRPr="00F01B51">
              <w:rPr>
                <w:color w:val="000000"/>
              </w:rPr>
              <w:t>Объем неде</w:t>
            </w:r>
            <w:r w:rsidR="00251B26">
              <w:rPr>
                <w:color w:val="000000"/>
              </w:rPr>
              <w:t>льной обр</w:t>
            </w:r>
            <w:r w:rsidR="00251B26">
              <w:rPr>
                <w:color w:val="000000"/>
              </w:rPr>
              <w:t>а</w:t>
            </w:r>
            <w:r w:rsidR="00251B26">
              <w:rPr>
                <w:color w:val="000000"/>
              </w:rPr>
              <w:t xml:space="preserve">зовательной нагрузки </w:t>
            </w:r>
            <w:r w:rsidR="00FD6096" w:rsidRPr="00F01B51">
              <w:rPr>
                <w:color w:val="000000"/>
              </w:rPr>
              <w:t xml:space="preserve">составляет </w:t>
            </w:r>
            <w:r>
              <w:rPr>
                <w:color w:val="000000"/>
              </w:rPr>
              <w:t>в</w:t>
            </w:r>
            <w:r w:rsidR="00FD6096" w:rsidRPr="00F01B51">
              <w:rPr>
                <w:color w:val="000000"/>
              </w:rPr>
              <w:t>о второй младшей группе (3-4года) - 2 часа 30 минут, продолжительность НОД – 15минут. В  средней группе (4-5лет) - 3 часа 20 минут, пр</w:t>
            </w:r>
            <w:r w:rsidR="00FD6096" w:rsidRPr="00F01B51">
              <w:rPr>
                <w:color w:val="000000"/>
              </w:rPr>
              <w:t>о</w:t>
            </w:r>
            <w:r w:rsidR="00FD6096" w:rsidRPr="00F01B51">
              <w:rPr>
                <w:color w:val="000000"/>
              </w:rPr>
              <w:t xml:space="preserve">должительность НОД – 20минут. В группе </w:t>
            </w:r>
            <w:r w:rsidR="00251B26">
              <w:rPr>
                <w:color w:val="000000"/>
              </w:rPr>
              <w:t>для детей старш</w:t>
            </w:r>
            <w:r w:rsidR="00251B26">
              <w:rPr>
                <w:color w:val="000000"/>
              </w:rPr>
              <w:t>е</w:t>
            </w:r>
            <w:r w:rsidR="00251B26">
              <w:rPr>
                <w:color w:val="000000"/>
              </w:rPr>
              <w:t>го дошкольного возраста (5-7</w:t>
            </w:r>
            <w:r w:rsidR="00FD6096" w:rsidRPr="00F01B51">
              <w:rPr>
                <w:color w:val="000000"/>
              </w:rPr>
              <w:t>лет) - 8 часов 30мин., продо</w:t>
            </w:r>
            <w:r w:rsidR="00FD6096" w:rsidRPr="00F01B51">
              <w:rPr>
                <w:color w:val="000000"/>
              </w:rPr>
              <w:t>л</w:t>
            </w:r>
            <w:r w:rsidR="00FD6096" w:rsidRPr="00F01B51">
              <w:rPr>
                <w:color w:val="000000"/>
              </w:rPr>
              <w:t>жительность НОД – 30минут. В середине времени, отведе</w:t>
            </w:r>
            <w:r w:rsidR="00FD6096" w:rsidRPr="00F01B51">
              <w:rPr>
                <w:color w:val="000000"/>
              </w:rPr>
              <w:t>н</w:t>
            </w:r>
            <w:r w:rsidR="00FD6096" w:rsidRPr="00F01B51">
              <w:rPr>
                <w:color w:val="000000"/>
              </w:rPr>
              <w:t>ного на непрерывную образовательную деятельность, пров</w:t>
            </w:r>
            <w:r w:rsidR="00FD6096" w:rsidRPr="00F01B51">
              <w:rPr>
                <w:color w:val="000000"/>
              </w:rPr>
              <w:t>о</w:t>
            </w:r>
            <w:r w:rsidR="00FD6096" w:rsidRPr="00F01B51">
              <w:rPr>
                <w:color w:val="000000"/>
              </w:rPr>
              <w:t xml:space="preserve">дят физкультминутку. Перерывы между периодами НОД проводятся  не менее 10 минут. </w:t>
            </w:r>
            <w:r w:rsidR="00FD6096" w:rsidRPr="00F01B51">
              <w:t>НОД, требующая повыше</w:t>
            </w:r>
            <w:r w:rsidR="00FD6096" w:rsidRPr="00F01B51">
              <w:t>н</w:t>
            </w:r>
            <w:r w:rsidR="00FD6096" w:rsidRPr="00F01B51">
              <w:t>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Дома</w:t>
            </w:r>
            <w:r w:rsidR="00FD6096" w:rsidRPr="00F01B51">
              <w:t>ш</w:t>
            </w:r>
            <w:r w:rsidR="00FD6096" w:rsidRPr="00F01B51">
              <w:t>ние задания воспитанникам ДОУ не задают.</w:t>
            </w:r>
          </w:p>
        </w:tc>
      </w:tr>
      <w:tr w:rsidR="00FD6096" w:rsidRPr="00F01B51" w:rsidTr="0020350B">
        <w:tc>
          <w:tcPr>
            <w:tcW w:w="3261" w:type="dxa"/>
          </w:tcPr>
          <w:p w:rsidR="00FD6096" w:rsidRPr="00F01B51" w:rsidRDefault="00FD6096" w:rsidP="009977D8">
            <w:r w:rsidRPr="00F01B51">
              <w:t>Характеристика организации дополнительных образов</w:t>
            </w:r>
            <w:r w:rsidRPr="00F01B51">
              <w:t>а</w:t>
            </w:r>
            <w:r w:rsidRPr="00F01B51">
              <w:t>тельных услуг.</w:t>
            </w:r>
          </w:p>
        </w:tc>
        <w:tc>
          <w:tcPr>
            <w:tcW w:w="6601" w:type="dxa"/>
          </w:tcPr>
          <w:p w:rsidR="00FD6096" w:rsidRPr="00F01B51" w:rsidRDefault="005E1ED1" w:rsidP="005E1ED1">
            <w:pPr>
              <w:tabs>
                <w:tab w:val="left" w:pos="720"/>
              </w:tabs>
              <w:jc w:val="both"/>
              <w:rPr>
                <w:color w:val="C0504D"/>
              </w:rPr>
            </w:pPr>
            <w:r>
              <w:t>Платных образовательных услуг в МБДОУ нет. Дополн</w:t>
            </w:r>
            <w:r>
              <w:t>и</w:t>
            </w:r>
            <w:r>
              <w:t>тельные образовательные услуги в виде кружковой деятел</w:t>
            </w:r>
            <w:r>
              <w:t>ь</w:t>
            </w:r>
            <w:r>
              <w:t>ности с детьми по художественно-эстетическому направл</w:t>
            </w:r>
            <w:r>
              <w:t>е</w:t>
            </w:r>
            <w:r>
              <w:t xml:space="preserve">нию с использованием нетрадиционных творческих техник и </w:t>
            </w:r>
            <w:r>
              <w:lastRenderedPageBreak/>
              <w:t>технологий: квиллинг, модульное оригами, изонить.</w:t>
            </w:r>
          </w:p>
        </w:tc>
      </w:tr>
      <w:tr w:rsidR="00FD6096" w:rsidRPr="00F01B51" w:rsidTr="0020350B">
        <w:tc>
          <w:tcPr>
            <w:tcW w:w="3261" w:type="dxa"/>
          </w:tcPr>
          <w:p w:rsidR="00FD6096" w:rsidRPr="00F01B51" w:rsidRDefault="00FD6096" w:rsidP="009977D8">
            <w:r w:rsidRPr="00F01B51">
              <w:lastRenderedPageBreak/>
              <w:t>Используемые типовые пр</w:t>
            </w:r>
            <w:r w:rsidRPr="00F01B51">
              <w:t>о</w:t>
            </w:r>
            <w:r w:rsidRPr="00F01B51">
              <w:t>граммы, инновационные программы и педагогические технологии</w:t>
            </w:r>
          </w:p>
        </w:tc>
        <w:tc>
          <w:tcPr>
            <w:tcW w:w="6601" w:type="dxa"/>
          </w:tcPr>
          <w:p w:rsidR="00FD6096" w:rsidRPr="00F01B51" w:rsidRDefault="005E1ED1" w:rsidP="009977D8">
            <w:pPr>
              <w:jc w:val="both"/>
            </w:pPr>
            <w:r>
              <w:t xml:space="preserve"> </w:t>
            </w:r>
            <w:r w:rsidR="00FD6096" w:rsidRPr="00F01B51">
              <w:t>Типовые программы:</w:t>
            </w:r>
          </w:p>
          <w:p w:rsidR="00FD6096" w:rsidRDefault="00FD6096" w:rsidP="009977D8">
            <w:pPr>
              <w:jc w:val="both"/>
            </w:pPr>
            <w:r w:rsidRPr="00F01B51">
              <w:t xml:space="preserve">- </w:t>
            </w:r>
            <w:r w:rsidR="00EF6952">
              <w:t xml:space="preserve">основная </w:t>
            </w:r>
            <w:r w:rsidRPr="00F01B51">
              <w:t>общеобразовательная программа «От рождения до школы» под ред. Н.Е. Вераксы, Т.С. Комаровой, М.А. В</w:t>
            </w:r>
            <w:r w:rsidRPr="00F01B51">
              <w:t>а</w:t>
            </w:r>
            <w:r w:rsidR="00E52E00">
              <w:t>сильевой.</w:t>
            </w:r>
          </w:p>
          <w:p w:rsidR="00EF6952" w:rsidRPr="00F01B51" w:rsidRDefault="00EF6952" w:rsidP="00EF6952">
            <w:pPr>
              <w:jc w:val="both"/>
            </w:pPr>
            <w:r>
              <w:t>-</w:t>
            </w:r>
            <w:r w:rsidRPr="00F01B51">
              <w:t>авторская программа «Основы безопасности детей дошкол</w:t>
            </w:r>
            <w:r w:rsidRPr="00F01B51">
              <w:t>ь</w:t>
            </w:r>
            <w:r w:rsidRPr="00F01B51">
              <w:t>ного возраста» Авдеева,   О.Л. Князева, Р.Б. Стеркина;</w:t>
            </w:r>
          </w:p>
          <w:p w:rsidR="00EF6952" w:rsidRPr="00F01B51" w:rsidRDefault="00EF6952" w:rsidP="00EF6952">
            <w:pPr>
              <w:jc w:val="both"/>
            </w:pPr>
            <w:r w:rsidRPr="0058255D">
              <w:t>-</w:t>
            </w:r>
            <w:r w:rsidRPr="00F01B51">
              <w:t xml:space="preserve"> </w:t>
            </w:r>
            <w:r>
              <w:t xml:space="preserve">учебно-методический комплекс </w:t>
            </w:r>
            <w:r w:rsidRPr="001A3FFF">
              <w:t>О.Р. Меремьянина, С.А.Суворова «Давайте сохраним»</w:t>
            </w:r>
            <w:r>
              <w:t xml:space="preserve"> по экологическому и п</w:t>
            </w:r>
            <w:r>
              <w:t>о</w:t>
            </w:r>
            <w:r>
              <w:t>знавательному развитию дошкольников</w:t>
            </w:r>
          </w:p>
          <w:p w:rsidR="00FD6096" w:rsidRDefault="00FD6096" w:rsidP="009977D8">
            <w:pPr>
              <w:jc w:val="both"/>
            </w:pPr>
            <w:r w:rsidRPr="00F01B51">
              <w:t xml:space="preserve">     Педагогические технологии:</w:t>
            </w:r>
          </w:p>
          <w:p w:rsidR="005E1ED1" w:rsidRDefault="005E1ED1" w:rsidP="009977D8">
            <w:pPr>
              <w:jc w:val="both"/>
            </w:pPr>
            <w:r>
              <w:t>-игровые технологии</w:t>
            </w:r>
          </w:p>
          <w:p w:rsidR="005E1ED1" w:rsidRPr="00F01B51" w:rsidRDefault="005E1ED1" w:rsidP="009977D8">
            <w:pPr>
              <w:jc w:val="both"/>
            </w:pPr>
            <w:r>
              <w:t>-здоровьесберегающие технологии</w:t>
            </w:r>
          </w:p>
          <w:p w:rsidR="00FD6096" w:rsidRPr="00F01B51" w:rsidRDefault="005E1ED1" w:rsidP="005E1ED1">
            <w:pPr>
              <w:tabs>
                <w:tab w:val="left" w:pos="170"/>
              </w:tabs>
              <w:jc w:val="both"/>
              <w:rPr>
                <w:lang w:eastAsia="en-US"/>
              </w:rPr>
            </w:pPr>
            <w:r>
              <w:rPr>
                <w:spacing w:val="7"/>
              </w:rPr>
              <w:t>-</w:t>
            </w:r>
            <w:r w:rsidR="00FD6096" w:rsidRPr="00F01B51">
              <w:rPr>
                <w:spacing w:val="7"/>
              </w:rPr>
              <w:t>проектный метод</w:t>
            </w:r>
          </w:p>
          <w:p w:rsidR="00FD6096" w:rsidRPr="00F01B51" w:rsidRDefault="005E1ED1" w:rsidP="005E1ED1">
            <w:pPr>
              <w:jc w:val="both"/>
            </w:pPr>
            <w:r>
              <w:rPr>
                <w:spacing w:val="7"/>
              </w:rPr>
              <w:t>-</w:t>
            </w:r>
            <w:r w:rsidR="00FD6096" w:rsidRPr="00F01B51">
              <w:rPr>
                <w:spacing w:val="7"/>
              </w:rPr>
              <w:t>интегрированный подход</w:t>
            </w:r>
          </w:p>
          <w:p w:rsidR="00FD6096" w:rsidRPr="00F01B51" w:rsidRDefault="005E1ED1" w:rsidP="005E1ED1">
            <w:r>
              <w:t>-проблемный метод обучения</w:t>
            </w:r>
          </w:p>
          <w:p w:rsidR="00FD6096" w:rsidRPr="00F01B51" w:rsidRDefault="005E1ED1" w:rsidP="005E1ED1">
            <w:pPr>
              <w:rPr>
                <w:color w:val="C0504D"/>
              </w:rPr>
            </w:pPr>
            <w:r>
              <w:t>-</w:t>
            </w:r>
            <w:r w:rsidR="00FD6096" w:rsidRPr="00F01B51">
              <w:t>информационно-коммуникационные технологии</w:t>
            </w:r>
          </w:p>
        </w:tc>
      </w:tr>
      <w:tr w:rsidR="00FD6096" w:rsidRPr="00F01B51" w:rsidTr="0020350B">
        <w:tc>
          <w:tcPr>
            <w:tcW w:w="3261" w:type="dxa"/>
          </w:tcPr>
          <w:p w:rsidR="00FD6096" w:rsidRPr="00F01B51" w:rsidRDefault="00FD6096" w:rsidP="009977D8">
            <w:r w:rsidRPr="00F01B51">
              <w:t>Формы и методы работы с одаренными детьми</w:t>
            </w:r>
          </w:p>
        </w:tc>
        <w:tc>
          <w:tcPr>
            <w:tcW w:w="6601" w:type="dxa"/>
          </w:tcPr>
          <w:p w:rsidR="00FD6096" w:rsidRPr="00F01B51" w:rsidRDefault="00FD6096" w:rsidP="009977D8">
            <w:pPr>
              <w:jc w:val="both"/>
            </w:pPr>
            <w:r w:rsidRPr="00F01B51">
              <w:t xml:space="preserve">     С целью создания условий для развития и поддержки од</w:t>
            </w:r>
            <w:r w:rsidRPr="00F01B51">
              <w:t>а</w:t>
            </w:r>
            <w:r w:rsidRPr="00F01B51">
              <w:t xml:space="preserve">рённых детей в дошкольном образовательном учреждении </w:t>
            </w:r>
            <w:r w:rsidR="005E1ED1">
              <w:t>регулярно</w:t>
            </w:r>
            <w:r w:rsidRPr="00F01B51">
              <w:t xml:space="preserve"> организуются конкурсы,  выставки. </w:t>
            </w:r>
          </w:p>
          <w:p w:rsidR="00FD6096" w:rsidRPr="00F01B51" w:rsidRDefault="00FD6096" w:rsidP="009977D8">
            <w:pPr>
              <w:jc w:val="both"/>
            </w:pPr>
            <w:r w:rsidRPr="00F01B51">
              <w:t xml:space="preserve">     Результатом работы с одаренными детьми является еж</w:t>
            </w:r>
            <w:r w:rsidRPr="00F01B51">
              <w:t>е</w:t>
            </w:r>
            <w:r w:rsidRPr="00F01B51">
              <w:t>годное участие в муниципальных, региональных, всеросси</w:t>
            </w:r>
            <w:r w:rsidRPr="00F01B51">
              <w:t>й</w:t>
            </w:r>
            <w:r w:rsidRPr="00F01B51">
              <w:t>ских конкурсах.</w:t>
            </w:r>
          </w:p>
        </w:tc>
      </w:tr>
      <w:tr w:rsidR="00FD6096" w:rsidRPr="00F01B51" w:rsidTr="0020350B">
        <w:tc>
          <w:tcPr>
            <w:tcW w:w="3261" w:type="dxa"/>
          </w:tcPr>
          <w:p w:rsidR="00FD6096" w:rsidRPr="00F01B51" w:rsidRDefault="00FD6096" w:rsidP="009977D8">
            <w:r w:rsidRPr="00F01B51">
              <w:t>Обеспеченность учебно-методической и художес</w:t>
            </w:r>
            <w:r w:rsidRPr="00F01B51">
              <w:t>т</w:t>
            </w:r>
            <w:r w:rsidRPr="00F01B51">
              <w:t>венной литературой</w:t>
            </w:r>
          </w:p>
        </w:tc>
        <w:tc>
          <w:tcPr>
            <w:tcW w:w="6601" w:type="dxa"/>
          </w:tcPr>
          <w:p w:rsidR="00FD6096" w:rsidRPr="00F01B51" w:rsidRDefault="00FD6096" w:rsidP="005122FA">
            <w:pPr>
              <w:jc w:val="both"/>
            </w:pPr>
            <w:r w:rsidRPr="00F01B51">
              <w:t xml:space="preserve">     Обеспеченность учебно-методической и художественной литературой составляет  9</w:t>
            </w:r>
            <w:r w:rsidR="005122FA">
              <w:t>3</w:t>
            </w:r>
            <w:r w:rsidRPr="00F01B51">
              <w:t xml:space="preserve"> %. </w:t>
            </w:r>
          </w:p>
        </w:tc>
      </w:tr>
    </w:tbl>
    <w:p w:rsidR="00264FDB" w:rsidRDefault="00264FDB" w:rsidP="00264FDB"/>
    <w:p w:rsidR="00264FDB" w:rsidRDefault="00264FDB" w:rsidP="005E1ED1">
      <w:pPr>
        <w:jc w:val="center"/>
        <w:rPr>
          <w:b/>
        </w:rPr>
      </w:pPr>
      <w:r w:rsidRPr="00D34B01">
        <w:rPr>
          <w:b/>
        </w:rPr>
        <w:t>7. Методическая и научно-исследовательская деятельность.</w:t>
      </w:r>
    </w:p>
    <w:p w:rsidR="005E1ED1" w:rsidRPr="00D34B01" w:rsidRDefault="005E1ED1" w:rsidP="00264FDB">
      <w:pPr>
        <w:rPr>
          <w:b/>
        </w:rPr>
      </w:pPr>
    </w:p>
    <w:tbl>
      <w:tblPr>
        <w:tblW w:w="9862" w:type="dxa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3261"/>
        <w:gridCol w:w="6601"/>
      </w:tblGrid>
      <w:tr w:rsidR="000254A1" w:rsidRPr="00F01B51" w:rsidTr="005E1ED1">
        <w:tc>
          <w:tcPr>
            <w:tcW w:w="3261" w:type="dxa"/>
          </w:tcPr>
          <w:p w:rsidR="000254A1" w:rsidRPr="00F01B51" w:rsidRDefault="000254A1" w:rsidP="009977D8">
            <w:r w:rsidRPr="00F01B51">
              <w:t>Полнота реализации планов и программ методической и исследовательской деятел</w:t>
            </w:r>
            <w:r w:rsidRPr="00F01B51">
              <w:t>ь</w:t>
            </w:r>
            <w:r w:rsidRPr="00F01B51">
              <w:t>ности</w:t>
            </w:r>
            <w:r w:rsidR="00671442">
              <w:t xml:space="preserve">     </w:t>
            </w:r>
          </w:p>
        </w:tc>
        <w:tc>
          <w:tcPr>
            <w:tcW w:w="6601" w:type="dxa"/>
          </w:tcPr>
          <w:p w:rsidR="000254A1" w:rsidRPr="00F01B51" w:rsidRDefault="00671442" w:rsidP="00671442">
            <w:pPr>
              <w:jc w:val="both"/>
            </w:pPr>
            <w:r>
              <w:t xml:space="preserve"> </w:t>
            </w:r>
            <w:r w:rsidR="005E116D">
              <w:t xml:space="preserve"> </w:t>
            </w:r>
            <w:r w:rsidR="005E116D" w:rsidRPr="00671442">
              <w:t xml:space="preserve">Все формы методической работы в </w:t>
            </w:r>
            <w:r w:rsidR="005E116D">
              <w:t>МБ</w:t>
            </w:r>
            <w:r w:rsidR="005E116D" w:rsidRPr="00671442">
              <w:t>ДОУ направлены на выполнение задач, сформулированных в Уставе, ООП и г</w:t>
            </w:r>
            <w:r w:rsidR="005E116D" w:rsidRPr="00671442">
              <w:t>о</w:t>
            </w:r>
            <w:r w:rsidR="005E116D" w:rsidRPr="00671442">
              <w:t xml:space="preserve">довом плане. </w:t>
            </w:r>
            <w:r w:rsidR="000254A1" w:rsidRPr="00F01B51">
              <w:t>Методическая работа</w:t>
            </w:r>
            <w:r>
              <w:t xml:space="preserve"> МБДОУ</w:t>
            </w:r>
            <w:r w:rsidR="000254A1" w:rsidRPr="00F01B51">
              <w:t xml:space="preserve"> – часть системы непрерывного образования, ориентированная на освоение п</w:t>
            </w:r>
            <w:r w:rsidR="000254A1" w:rsidRPr="00F01B51">
              <w:t>е</w:t>
            </w:r>
            <w:r w:rsidR="000254A1" w:rsidRPr="00F01B51">
              <w:t>дагогами содержания основной общеобразовательной пр</w:t>
            </w:r>
            <w:r w:rsidR="000254A1" w:rsidRPr="00F01B51">
              <w:t>о</w:t>
            </w:r>
            <w:r w:rsidR="000254A1" w:rsidRPr="00F01B51">
              <w:t>граммы дошкольного образования; достижений науки и п</w:t>
            </w:r>
            <w:r w:rsidR="000254A1" w:rsidRPr="00F01B51">
              <w:t>е</w:t>
            </w:r>
            <w:r w:rsidR="000254A1" w:rsidRPr="00F01B51">
              <w:t>редового педагогического опыта, методов воспитания и обр</w:t>
            </w:r>
            <w:r w:rsidR="000254A1" w:rsidRPr="00F01B51">
              <w:t>а</w:t>
            </w:r>
            <w:r w:rsidR="000254A1" w:rsidRPr="00F01B51">
              <w:t>зования детей, обеспечивающих реализацию основной общ</w:t>
            </w:r>
            <w:r w:rsidR="000254A1" w:rsidRPr="00F01B51">
              <w:t>е</w:t>
            </w:r>
            <w:r w:rsidR="000254A1" w:rsidRPr="00F01B51">
              <w:t>образовательной программы дошкольного образования; п</w:t>
            </w:r>
            <w:r w:rsidR="000254A1" w:rsidRPr="00F01B51">
              <w:t>о</w:t>
            </w:r>
            <w:r w:rsidR="000254A1" w:rsidRPr="00F01B51">
              <w:t>вышение уровня готовности педагогов к организации и вед</w:t>
            </w:r>
            <w:r w:rsidR="000254A1" w:rsidRPr="00F01B51">
              <w:t>е</w:t>
            </w:r>
            <w:r w:rsidR="000254A1" w:rsidRPr="00F01B51">
              <w:t>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</w:t>
            </w:r>
            <w:r w:rsidR="000254A1" w:rsidRPr="00F01B51">
              <w:t>а</w:t>
            </w:r>
            <w:r w:rsidR="000254A1" w:rsidRPr="00F01B51">
              <w:t>гогов в режим инновационной деятельности.</w:t>
            </w:r>
          </w:p>
          <w:p w:rsidR="000254A1" w:rsidRPr="00F01B51" w:rsidRDefault="000254A1" w:rsidP="009977D8">
            <w:pPr>
              <w:jc w:val="both"/>
            </w:pPr>
            <w:r>
              <w:t>Целью методической работы М</w:t>
            </w:r>
            <w:r w:rsidR="00671442">
              <w:t>Б</w:t>
            </w:r>
            <w:r w:rsidRPr="00F01B51">
              <w:t>ДОУ является:</w:t>
            </w:r>
          </w:p>
          <w:p w:rsidR="000254A1" w:rsidRPr="00F01B51" w:rsidRDefault="00671442" w:rsidP="00671442">
            <w:pPr>
              <w:jc w:val="both"/>
            </w:pPr>
            <w:r>
              <w:t>-</w:t>
            </w:r>
            <w:r w:rsidR="000254A1" w:rsidRPr="00F01B51">
              <w:t>Повышение качества воспитательно-образовательного пр</w:t>
            </w:r>
            <w:r w:rsidR="000254A1" w:rsidRPr="00F01B51">
              <w:t>о</w:t>
            </w:r>
            <w:r w:rsidR="000254A1" w:rsidRPr="00F01B51">
              <w:t>цесса в соответствии с современными тенденциями;</w:t>
            </w:r>
          </w:p>
          <w:p w:rsidR="000254A1" w:rsidRPr="00F01B51" w:rsidRDefault="00671442" w:rsidP="00671442">
            <w:pPr>
              <w:jc w:val="both"/>
            </w:pPr>
            <w:r>
              <w:t>-</w:t>
            </w:r>
            <w:r w:rsidR="000254A1" w:rsidRPr="00F01B51">
              <w:t>Развитие творческой индивидуальности, профессионального мастерства педагогов.</w:t>
            </w:r>
          </w:p>
          <w:p w:rsidR="000254A1" w:rsidRPr="00F01B51" w:rsidRDefault="00671442" w:rsidP="00671442">
            <w:pPr>
              <w:jc w:val="both"/>
            </w:pPr>
            <w:r>
              <w:t>-</w:t>
            </w:r>
            <w:r w:rsidR="000254A1" w:rsidRPr="00F01B51">
              <w:t>Функциональная деятельность методической службы в</w:t>
            </w:r>
            <w:r w:rsidR="000254A1" w:rsidRPr="00F01B51">
              <w:t>ы</w:t>
            </w:r>
            <w:r w:rsidR="000254A1" w:rsidRPr="00F01B51">
              <w:t xml:space="preserve">строена по четырем основным направлениям: </w:t>
            </w:r>
          </w:p>
          <w:p w:rsidR="000254A1" w:rsidRPr="005E116D" w:rsidRDefault="000254A1" w:rsidP="009977D8">
            <w:pPr>
              <w:pStyle w:val="11"/>
              <w:numPr>
                <w:ilvl w:val="0"/>
                <w:numId w:val="6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16D">
              <w:rPr>
                <w:rFonts w:ascii="Times New Roman" w:hAnsi="Times New Roman"/>
                <w:sz w:val="24"/>
                <w:szCs w:val="24"/>
              </w:rPr>
              <w:t>Аналитическая деятельность,</w:t>
            </w:r>
          </w:p>
          <w:p w:rsidR="000254A1" w:rsidRPr="005E116D" w:rsidRDefault="000254A1" w:rsidP="009977D8">
            <w:pPr>
              <w:pStyle w:val="11"/>
              <w:numPr>
                <w:ilvl w:val="0"/>
                <w:numId w:val="6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16D">
              <w:rPr>
                <w:rFonts w:ascii="Times New Roman" w:hAnsi="Times New Roman"/>
                <w:sz w:val="24"/>
                <w:szCs w:val="24"/>
              </w:rPr>
              <w:t>Информационная деятельность,</w:t>
            </w:r>
          </w:p>
          <w:p w:rsidR="000254A1" w:rsidRPr="005E116D" w:rsidRDefault="000254A1" w:rsidP="009977D8">
            <w:pPr>
              <w:pStyle w:val="11"/>
              <w:numPr>
                <w:ilvl w:val="0"/>
                <w:numId w:val="6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16D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0254A1" w:rsidRPr="005E116D" w:rsidRDefault="000254A1" w:rsidP="009977D8">
            <w:pPr>
              <w:pStyle w:val="11"/>
              <w:numPr>
                <w:ilvl w:val="0"/>
                <w:numId w:val="6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16D">
              <w:rPr>
                <w:rFonts w:ascii="Times New Roman" w:hAnsi="Times New Roman"/>
                <w:sz w:val="24"/>
                <w:szCs w:val="24"/>
              </w:rPr>
              <w:t>Консультационная деятельность.</w:t>
            </w:r>
          </w:p>
          <w:p w:rsidR="000254A1" w:rsidRPr="00F01B51" w:rsidRDefault="000254A1" w:rsidP="009977D8">
            <w:pPr>
              <w:jc w:val="both"/>
            </w:pPr>
            <w:r w:rsidRPr="00F01B51">
              <w:lastRenderedPageBreak/>
              <w:t>Задачи методической работы:</w:t>
            </w:r>
          </w:p>
          <w:p w:rsidR="000254A1" w:rsidRPr="003D157E" w:rsidRDefault="005E116D" w:rsidP="005E116D">
            <w:pPr>
              <w:jc w:val="both"/>
            </w:pPr>
            <w:r>
              <w:t>-</w:t>
            </w:r>
            <w:r w:rsidR="000254A1" w:rsidRPr="003D157E">
              <w:t>Диагностика состояния методического обеспечения и кач</w:t>
            </w:r>
            <w:r w:rsidR="000254A1" w:rsidRPr="003D157E">
              <w:t>е</w:t>
            </w:r>
            <w:r w:rsidR="000254A1" w:rsidRPr="003D157E">
              <w:t xml:space="preserve">ства воспитательно-образовательного процесса в </w:t>
            </w:r>
            <w:r w:rsidR="00671442">
              <w:t>МБ</w:t>
            </w:r>
            <w:r w:rsidR="000254A1" w:rsidRPr="003D157E">
              <w:t>ДОУ.</w:t>
            </w:r>
          </w:p>
          <w:p w:rsidR="000254A1" w:rsidRPr="003D157E" w:rsidRDefault="005E116D" w:rsidP="005E116D">
            <w:pPr>
              <w:jc w:val="both"/>
            </w:pPr>
            <w:r>
              <w:t>-</w:t>
            </w:r>
            <w:r w:rsidR="000254A1" w:rsidRPr="003D157E">
              <w:t>Повышение уровня воспитательно-образовательной работы и ее конкретных результатов.</w:t>
            </w:r>
          </w:p>
          <w:p w:rsidR="000254A1" w:rsidRPr="003D157E" w:rsidRDefault="005E116D" w:rsidP="005E116D">
            <w:pPr>
              <w:jc w:val="both"/>
            </w:pPr>
            <w:r>
              <w:t>-</w:t>
            </w:r>
            <w:r w:rsidR="000254A1" w:rsidRPr="003D157E">
              <w:t>Повышение профессиональной ориентированности педаг</w:t>
            </w:r>
            <w:r w:rsidR="000254A1" w:rsidRPr="003D157E">
              <w:t>о</w:t>
            </w:r>
            <w:r w:rsidR="000254A1" w:rsidRPr="003D157E">
              <w:t>гов в новейших технологиях, лично-ориентированных и и</w:t>
            </w:r>
            <w:r w:rsidR="000254A1" w:rsidRPr="003D157E">
              <w:t>н</w:t>
            </w:r>
            <w:r w:rsidR="000254A1" w:rsidRPr="003D157E">
              <w:t>дивидуализированных подходах, необходимых для качес</w:t>
            </w:r>
            <w:r w:rsidR="000254A1" w:rsidRPr="003D157E">
              <w:t>т</w:t>
            </w:r>
            <w:r w:rsidR="000254A1" w:rsidRPr="003D157E">
              <w:t>венной организации педагогического процесса в дошкольном учреждении.</w:t>
            </w:r>
          </w:p>
          <w:p w:rsidR="000254A1" w:rsidRPr="003D157E" w:rsidRDefault="005E116D" w:rsidP="005E116D">
            <w:pPr>
              <w:jc w:val="both"/>
            </w:pPr>
            <w:r>
              <w:t>-</w:t>
            </w:r>
            <w:r w:rsidR="000254A1" w:rsidRPr="003D157E">
              <w:t>Развитие у педагогов потребности в профессиональном ро</w:t>
            </w:r>
            <w:r w:rsidR="000254A1" w:rsidRPr="003D157E">
              <w:t>с</w:t>
            </w:r>
            <w:r w:rsidR="000254A1" w:rsidRPr="003D157E">
              <w:t>те, в творческой самореализации путем включения каждого педагога в исследовательскую деятельность.</w:t>
            </w:r>
          </w:p>
          <w:p w:rsidR="000254A1" w:rsidRPr="003D157E" w:rsidRDefault="005E116D" w:rsidP="005E116D">
            <w:pPr>
              <w:jc w:val="both"/>
            </w:pPr>
            <w:r>
              <w:t>-</w:t>
            </w:r>
            <w:r w:rsidR="000254A1" w:rsidRPr="003D157E">
              <w:t>Обобщение и распространение результативности педагог</w:t>
            </w:r>
            <w:r w:rsidR="000254A1" w:rsidRPr="003D157E">
              <w:t>и</w:t>
            </w:r>
            <w:r w:rsidR="000254A1" w:rsidRPr="003D157E">
              <w:t>ческого опыта.</w:t>
            </w:r>
          </w:p>
          <w:p w:rsidR="000254A1" w:rsidRPr="003D157E" w:rsidRDefault="005E116D" w:rsidP="005E116D">
            <w:pPr>
              <w:jc w:val="both"/>
            </w:pPr>
            <w:r>
              <w:t>-</w:t>
            </w:r>
            <w:r w:rsidR="000254A1" w:rsidRPr="003D157E">
              <w:t xml:space="preserve">Обеспечение взаимодействия </w:t>
            </w:r>
            <w:r w:rsidR="00671442">
              <w:t>МБ</w:t>
            </w:r>
            <w:r w:rsidR="000254A1" w:rsidRPr="003D157E">
              <w:t xml:space="preserve">ДОУ с семьей и социумом для полноценного развития дошкольников. </w:t>
            </w:r>
          </w:p>
          <w:p w:rsidR="000254A1" w:rsidRPr="00671442" w:rsidRDefault="00671442" w:rsidP="009977D8">
            <w:pPr>
              <w:pStyle w:val="a6"/>
              <w:spacing w:after="0"/>
              <w:ind w:firstLine="357"/>
            </w:pPr>
            <w:r w:rsidRPr="00671442">
              <w:t xml:space="preserve"> В</w:t>
            </w:r>
            <w:r w:rsidR="000254A1" w:rsidRPr="00671442">
              <w:t xml:space="preserve"> системе методической работы с кадрами в </w:t>
            </w:r>
            <w:r w:rsidRPr="00671442">
              <w:t>МБ</w:t>
            </w:r>
            <w:r w:rsidR="000254A1" w:rsidRPr="00671442">
              <w:t xml:space="preserve">ДОУ </w:t>
            </w:r>
            <w:r w:rsidRPr="00671442">
              <w:t>предусмотрены</w:t>
            </w:r>
            <w:r w:rsidR="000254A1" w:rsidRPr="00671442">
              <w:t xml:space="preserve">: </w:t>
            </w:r>
          </w:p>
          <w:p w:rsidR="000254A1" w:rsidRPr="00671442" w:rsidRDefault="000254A1" w:rsidP="009977D8">
            <w:pPr>
              <w:pStyle w:val="a6"/>
              <w:spacing w:after="0"/>
              <w:ind w:firstLine="357"/>
            </w:pPr>
            <w:r w:rsidRPr="00671442">
              <w:t xml:space="preserve">- семинары, </w:t>
            </w:r>
          </w:p>
          <w:p w:rsidR="000254A1" w:rsidRPr="00671442" w:rsidRDefault="000254A1" w:rsidP="009977D8">
            <w:pPr>
              <w:pStyle w:val="a6"/>
              <w:spacing w:after="0"/>
              <w:ind w:firstLine="357"/>
            </w:pPr>
            <w:r w:rsidRPr="00671442">
              <w:t xml:space="preserve">- семинары-практикумы, </w:t>
            </w:r>
          </w:p>
          <w:p w:rsidR="000254A1" w:rsidRPr="00671442" w:rsidRDefault="000254A1" w:rsidP="009977D8">
            <w:pPr>
              <w:pStyle w:val="a6"/>
              <w:spacing w:after="0"/>
              <w:ind w:firstLine="357"/>
            </w:pPr>
            <w:r w:rsidRPr="00671442">
              <w:t xml:space="preserve">- мастер-классы, </w:t>
            </w:r>
          </w:p>
          <w:p w:rsidR="000254A1" w:rsidRPr="00671442" w:rsidRDefault="000254A1" w:rsidP="009977D8">
            <w:pPr>
              <w:pStyle w:val="a6"/>
              <w:spacing w:after="0"/>
              <w:ind w:firstLine="357"/>
            </w:pPr>
            <w:r w:rsidRPr="00671442">
              <w:t xml:space="preserve">- педагогические тренинги, </w:t>
            </w:r>
          </w:p>
          <w:p w:rsidR="000254A1" w:rsidRPr="00671442" w:rsidRDefault="000254A1" w:rsidP="009977D8">
            <w:pPr>
              <w:pStyle w:val="a6"/>
              <w:spacing w:after="0"/>
              <w:ind w:firstLine="357"/>
            </w:pPr>
            <w:r w:rsidRPr="00671442">
              <w:t>- практические занятия, направленные на решение наиб</w:t>
            </w:r>
            <w:r w:rsidRPr="00671442">
              <w:t>о</w:t>
            </w:r>
            <w:r w:rsidRPr="00671442">
              <w:t>лее актуальных проблем воспитания и обучения детей д</w:t>
            </w:r>
            <w:r w:rsidRPr="00671442">
              <w:t>о</w:t>
            </w:r>
            <w:r w:rsidRPr="00671442">
              <w:t xml:space="preserve">школьного возраста, конкурсы,  </w:t>
            </w:r>
          </w:p>
          <w:p w:rsidR="000254A1" w:rsidRPr="00671442" w:rsidRDefault="000254A1" w:rsidP="009977D8">
            <w:pPr>
              <w:pStyle w:val="a6"/>
              <w:spacing w:after="0"/>
              <w:ind w:firstLine="357"/>
            </w:pPr>
            <w:r w:rsidRPr="00671442">
              <w:t xml:space="preserve">- аукцион педагогических идей, </w:t>
            </w:r>
          </w:p>
          <w:p w:rsidR="000254A1" w:rsidRPr="00671442" w:rsidRDefault="000254A1" w:rsidP="009977D8">
            <w:pPr>
              <w:pStyle w:val="a6"/>
              <w:spacing w:after="0"/>
              <w:ind w:firstLine="357"/>
            </w:pPr>
            <w:r w:rsidRPr="00671442">
              <w:t xml:space="preserve">- просмотры открытых занятий и др. </w:t>
            </w:r>
          </w:p>
          <w:p w:rsidR="000254A1" w:rsidRPr="00671442" w:rsidRDefault="000254A1" w:rsidP="009977D8">
            <w:pPr>
              <w:pStyle w:val="a6"/>
              <w:spacing w:after="0"/>
              <w:ind w:firstLine="357"/>
            </w:pPr>
            <w:r w:rsidRPr="00671442">
              <w:rPr>
                <w:color w:val="000000"/>
                <w:spacing w:val="-5"/>
              </w:rPr>
              <w:t xml:space="preserve">Приоритет отдается активным </w:t>
            </w:r>
            <w:r w:rsidRPr="00671442">
              <w:rPr>
                <w:color w:val="000000"/>
                <w:spacing w:val="-6"/>
              </w:rPr>
              <w:t xml:space="preserve">методам работы (решению проблемных ситуаций, деловым играм), которые </w:t>
            </w:r>
            <w:r w:rsidRPr="00671442">
              <w:rPr>
                <w:color w:val="000000"/>
                <w:spacing w:val="-5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0254A1" w:rsidRPr="00F01B51" w:rsidRDefault="005E116D" w:rsidP="009977D8">
            <w:pPr>
              <w:jc w:val="both"/>
            </w:pPr>
            <w:r>
              <w:t xml:space="preserve">   </w:t>
            </w:r>
            <w:r w:rsidR="000254A1" w:rsidRPr="00F01B51"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</w:t>
            </w:r>
            <w:r w:rsidR="000254A1" w:rsidRPr="00F01B51">
              <w:t>о</w:t>
            </w:r>
            <w:r w:rsidR="000254A1" w:rsidRPr="00F01B51">
              <w:t>грамм и методов воспитания и обучения, разработка авто</w:t>
            </w:r>
            <w:r w:rsidR="000254A1" w:rsidRPr="00F01B51">
              <w:t>р</w:t>
            </w:r>
            <w:r w:rsidR="000254A1" w:rsidRPr="00F01B51">
              <w:t>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</w:t>
            </w:r>
            <w:r w:rsidR="000254A1" w:rsidRPr="00F01B51">
              <w:t>о</w:t>
            </w:r>
            <w:r w:rsidR="000254A1" w:rsidRPr="00F01B51">
              <w:t>требностями и интересами. Результаты работы по самообр</w:t>
            </w:r>
            <w:r w:rsidR="000254A1" w:rsidRPr="00F01B51">
              <w:t>а</w:t>
            </w:r>
            <w:r w:rsidR="000254A1" w:rsidRPr="00F01B51">
              <w:t>зованию – источник пополнения методического кабинета. Это и конспекты занятий, планы разнообразных видов де</w:t>
            </w:r>
            <w:r w:rsidR="000254A1" w:rsidRPr="00F01B51">
              <w:t>я</w:t>
            </w:r>
            <w:r w:rsidR="000254A1" w:rsidRPr="00F01B51">
              <w:t>тельности, дидактические игры. Немаловажную роль в сам</w:t>
            </w:r>
            <w:r w:rsidR="000254A1" w:rsidRPr="00F01B51">
              <w:t>о</w:t>
            </w:r>
            <w:r w:rsidR="000254A1" w:rsidRPr="00F01B51">
              <w:t>образовании педагогов играют районные методические объ</w:t>
            </w:r>
            <w:r w:rsidR="000254A1" w:rsidRPr="00F01B51">
              <w:t>е</w:t>
            </w:r>
            <w:r w:rsidR="000254A1" w:rsidRPr="00F01B51">
              <w:t>динения.</w:t>
            </w:r>
          </w:p>
          <w:p w:rsidR="000254A1" w:rsidRPr="00F01B51" w:rsidRDefault="000254A1" w:rsidP="000254A1">
            <w:pPr>
              <w:numPr>
                <w:ilvl w:val="0"/>
                <w:numId w:val="8"/>
              </w:numPr>
              <w:shd w:val="clear" w:color="auto" w:fill="FFFFFF"/>
              <w:ind w:left="173"/>
              <w:jc w:val="both"/>
              <w:rPr>
                <w:color w:val="C0504D"/>
              </w:rPr>
            </w:pPr>
            <w:r w:rsidRPr="00265292">
              <w:rPr>
                <w:sz w:val="22"/>
              </w:rPr>
              <w:t xml:space="preserve">           </w:t>
            </w:r>
          </w:p>
        </w:tc>
      </w:tr>
      <w:tr w:rsidR="000254A1" w:rsidRPr="00F01B51" w:rsidTr="005E1ED1">
        <w:tc>
          <w:tcPr>
            <w:tcW w:w="3261" w:type="dxa"/>
          </w:tcPr>
          <w:p w:rsidR="000254A1" w:rsidRPr="00F01B51" w:rsidRDefault="000254A1" w:rsidP="009977D8">
            <w:r w:rsidRPr="00F01B51">
              <w:lastRenderedPageBreak/>
              <w:t>Эффективность проводимой методической работы</w:t>
            </w:r>
          </w:p>
        </w:tc>
        <w:tc>
          <w:tcPr>
            <w:tcW w:w="6601" w:type="dxa"/>
          </w:tcPr>
          <w:p w:rsidR="001C5923" w:rsidRPr="00F01B51" w:rsidRDefault="008215F6" w:rsidP="009977D8">
            <w:pPr>
              <w:jc w:val="both"/>
            </w:pPr>
            <w:r>
              <w:t>П</w:t>
            </w:r>
            <w:r w:rsidR="001C5923">
              <w:t>рофессиональный уровень педагогов:</w:t>
            </w:r>
          </w:p>
          <w:p w:rsidR="000254A1" w:rsidRPr="000D0EA4" w:rsidRDefault="00143662" w:rsidP="009977D8">
            <w:pPr>
              <w:jc w:val="both"/>
            </w:pPr>
            <w:r w:rsidRPr="000D0EA4">
              <w:t>100</w:t>
            </w:r>
            <w:r w:rsidR="000254A1" w:rsidRPr="000D0EA4">
              <w:t>% педаг</w:t>
            </w:r>
            <w:r w:rsidR="001C5923" w:rsidRPr="000D0EA4">
              <w:t>огов прошли курсовую подготовку</w:t>
            </w:r>
          </w:p>
          <w:p w:rsidR="000254A1" w:rsidRPr="00A4656A" w:rsidRDefault="00903A85" w:rsidP="009977D8">
            <w:pPr>
              <w:jc w:val="both"/>
            </w:pPr>
            <w:r w:rsidRPr="00A4656A">
              <w:t>66,66</w:t>
            </w:r>
            <w:r w:rsidR="000254A1" w:rsidRPr="00A4656A">
              <w:t>% и</w:t>
            </w:r>
            <w:r w:rsidR="001C5923" w:rsidRPr="00A4656A">
              <w:t>меют квалификационные категории</w:t>
            </w:r>
          </w:p>
          <w:p w:rsidR="005E116D" w:rsidRPr="00A4656A" w:rsidRDefault="00706484" w:rsidP="009977D8">
            <w:pPr>
              <w:jc w:val="both"/>
            </w:pPr>
            <w:r w:rsidRPr="00A4656A">
              <w:t>6</w:t>
            </w:r>
            <w:r w:rsidR="00903A85" w:rsidRPr="00A4656A">
              <w:t>6,66</w:t>
            </w:r>
            <w:r w:rsidR="005E116D" w:rsidRPr="00A4656A">
              <w:t xml:space="preserve">% педагогов имею высшее </w:t>
            </w:r>
            <w:r w:rsidR="001C5923" w:rsidRPr="00A4656A">
              <w:t>образование</w:t>
            </w:r>
          </w:p>
          <w:p w:rsidR="001C5923" w:rsidRPr="00A4656A" w:rsidRDefault="00903A85" w:rsidP="009977D8">
            <w:pPr>
              <w:jc w:val="both"/>
            </w:pPr>
            <w:r w:rsidRPr="00A4656A">
              <w:t>77,77</w:t>
            </w:r>
            <w:r w:rsidR="001C5923" w:rsidRPr="00A4656A">
              <w:t>% педагогическое образование</w:t>
            </w:r>
          </w:p>
          <w:p w:rsidR="00903A85" w:rsidRPr="00A4656A" w:rsidRDefault="00903A85" w:rsidP="009977D8">
            <w:pPr>
              <w:jc w:val="both"/>
              <w:rPr>
                <w:lang w:val="en-US"/>
              </w:rPr>
            </w:pPr>
            <w:r w:rsidRPr="00A4656A">
              <w:t>22,22% - студенты педагогических вузов</w:t>
            </w:r>
          </w:p>
          <w:p w:rsidR="00143662" w:rsidRPr="00E57439" w:rsidRDefault="000254A1" w:rsidP="005E116D">
            <w:pPr>
              <w:ind w:left="15"/>
            </w:pPr>
            <w:r w:rsidRPr="003D157E">
              <w:t xml:space="preserve">Воспитанники детского сада  являются </w:t>
            </w:r>
            <w:r w:rsidR="005E116D">
              <w:t xml:space="preserve">участниками и </w:t>
            </w:r>
            <w:r w:rsidRPr="003D157E">
              <w:t>поб</w:t>
            </w:r>
            <w:r w:rsidRPr="003D157E">
              <w:t>е</w:t>
            </w:r>
            <w:r w:rsidRPr="003D157E">
              <w:t>дителями конкурсов различн</w:t>
            </w:r>
            <w:r w:rsidR="005E116D">
              <w:t>ых</w:t>
            </w:r>
            <w:r w:rsidRPr="003D157E">
              <w:t xml:space="preserve"> уровн</w:t>
            </w:r>
            <w:r w:rsidR="001C5923">
              <w:t>ей от МБДОУ до ме</w:t>
            </w:r>
            <w:r w:rsidR="001C5923">
              <w:t>ж</w:t>
            </w:r>
            <w:r w:rsidR="001C5923">
              <w:t>дународного.</w:t>
            </w:r>
          </w:p>
          <w:p w:rsidR="000254A1" w:rsidRPr="00F01B51" w:rsidRDefault="00706484" w:rsidP="009977D8">
            <w:pPr>
              <w:jc w:val="both"/>
              <w:rPr>
                <w:b/>
              </w:rPr>
            </w:pPr>
            <w:r>
              <w:lastRenderedPageBreak/>
              <w:t>У</w:t>
            </w:r>
            <w:r w:rsidR="000254A1" w:rsidRPr="00F01B51">
              <w:t xml:space="preserve">ровень усвоения знаний выпускниками </w:t>
            </w:r>
            <w:r w:rsidR="005E116D">
              <w:t>МБ</w:t>
            </w:r>
            <w:r w:rsidR="000254A1" w:rsidRPr="00F01B51">
              <w:t>ДОУ по осно</w:t>
            </w:r>
            <w:r w:rsidR="000254A1" w:rsidRPr="00F01B51">
              <w:t>в</w:t>
            </w:r>
            <w:r w:rsidR="000254A1" w:rsidRPr="00F01B51">
              <w:t xml:space="preserve">ным разделам </w:t>
            </w:r>
            <w:r w:rsidR="00251B26">
              <w:t>программы</w:t>
            </w:r>
            <w:r>
              <w:t xml:space="preserve"> составляет 87%</w:t>
            </w:r>
            <w:r w:rsidR="00251B26">
              <w:t xml:space="preserve">. </w:t>
            </w:r>
            <w:r w:rsidR="000254A1" w:rsidRPr="00F01B51">
              <w:t>Сохраняется п</w:t>
            </w:r>
            <w:r w:rsidR="000254A1" w:rsidRPr="00F01B51">
              <w:t>о</w:t>
            </w:r>
            <w:r w:rsidR="000254A1" w:rsidRPr="00F01B51">
              <w:t>ложительная ди</w:t>
            </w:r>
            <w:r w:rsidR="005E116D">
              <w:t>намика подготовки детей к школе.</w:t>
            </w:r>
          </w:p>
          <w:p w:rsidR="000254A1" w:rsidRPr="001C5923" w:rsidRDefault="001C5923" w:rsidP="001C5923">
            <w:pPr>
              <w:jc w:val="both"/>
            </w:pPr>
            <w:r w:rsidRPr="001C5923">
              <w:t>Удовлетворённость родителей качеством предоставляемых образовательных услуг составляет</w:t>
            </w:r>
            <w:r>
              <w:t xml:space="preserve"> </w:t>
            </w:r>
            <w:r w:rsidRPr="00B8685F">
              <w:t>96%</w:t>
            </w:r>
            <w:r w:rsidR="000254A1" w:rsidRPr="001C5923">
              <w:t xml:space="preserve">  </w:t>
            </w:r>
          </w:p>
        </w:tc>
      </w:tr>
      <w:tr w:rsidR="000254A1" w:rsidRPr="00F01B51" w:rsidTr="005E1ED1">
        <w:tc>
          <w:tcPr>
            <w:tcW w:w="3261" w:type="dxa"/>
          </w:tcPr>
          <w:p w:rsidR="000254A1" w:rsidRPr="00F01B51" w:rsidRDefault="000254A1" w:rsidP="009977D8">
            <w:r w:rsidRPr="00F01B51">
              <w:lastRenderedPageBreak/>
              <w:t>Участие в работе междун</w:t>
            </w:r>
            <w:r w:rsidRPr="00F01B51">
              <w:t>а</w:t>
            </w:r>
            <w:r w:rsidRPr="00F01B51">
              <w:t>родных, российских, реги</w:t>
            </w:r>
            <w:r w:rsidRPr="00F01B51">
              <w:t>о</w:t>
            </w:r>
            <w:r w:rsidRPr="00F01B51">
              <w:t>нальных, городских, окру</w:t>
            </w:r>
            <w:r w:rsidRPr="00F01B51">
              <w:t>ж</w:t>
            </w:r>
            <w:r w:rsidRPr="00F01B51">
              <w:t>ных конференций, семин</w:t>
            </w:r>
            <w:r w:rsidRPr="00F01B51">
              <w:t>а</w:t>
            </w:r>
            <w:r w:rsidRPr="00F01B51">
              <w:t>ров, совещаний</w:t>
            </w:r>
          </w:p>
        </w:tc>
        <w:tc>
          <w:tcPr>
            <w:tcW w:w="6601" w:type="dxa"/>
          </w:tcPr>
          <w:p w:rsidR="000254A1" w:rsidRPr="003D157E" w:rsidRDefault="000254A1" w:rsidP="009977D8">
            <w:pPr>
              <w:jc w:val="both"/>
            </w:pPr>
            <w:r w:rsidRPr="003D157E">
              <w:t xml:space="preserve">Педагоги детского сада являются активными участниками </w:t>
            </w:r>
            <w:r w:rsidR="008D4A81">
              <w:t>региональных и муниципальных семинаров, совещаний, ко</w:t>
            </w:r>
            <w:r w:rsidR="008D4A81">
              <w:t>н</w:t>
            </w:r>
            <w:r w:rsidR="00FE0082">
              <w:t>ференций, вебинаров организованных министерством обр</w:t>
            </w:r>
            <w:r w:rsidR="00FE0082">
              <w:t>а</w:t>
            </w:r>
            <w:r w:rsidR="00FE0082">
              <w:t>зования и науки РФ, Алтайского края.</w:t>
            </w:r>
          </w:p>
          <w:p w:rsidR="000254A1" w:rsidRPr="00706484" w:rsidRDefault="001C5923" w:rsidP="009977D8">
            <w:pPr>
              <w:tabs>
                <w:tab w:val="left" w:pos="237"/>
                <w:tab w:val="left" w:pos="961"/>
              </w:tabs>
              <w:ind w:left="57"/>
            </w:pPr>
            <w:r w:rsidRPr="00706484">
              <w:t xml:space="preserve"> </w:t>
            </w:r>
          </w:p>
        </w:tc>
      </w:tr>
      <w:tr w:rsidR="000254A1" w:rsidRPr="00F01B51" w:rsidTr="005E1ED1">
        <w:tc>
          <w:tcPr>
            <w:tcW w:w="3261" w:type="dxa"/>
          </w:tcPr>
          <w:p w:rsidR="000254A1" w:rsidRPr="00F01B51" w:rsidRDefault="000254A1" w:rsidP="009977D8">
            <w:r w:rsidRPr="00F01B51">
              <w:t>Участие педагогов дошкол</w:t>
            </w:r>
            <w:r w:rsidRPr="00F01B51">
              <w:t>ь</w:t>
            </w:r>
            <w:r w:rsidRPr="00F01B51">
              <w:t>ного образовательного учр</w:t>
            </w:r>
            <w:r w:rsidRPr="00F01B51">
              <w:t>е</w:t>
            </w:r>
            <w:r w:rsidRPr="00F01B51">
              <w:t xml:space="preserve">ждения </w:t>
            </w:r>
          </w:p>
          <w:p w:rsidR="000254A1" w:rsidRPr="00F01B51" w:rsidRDefault="000254A1" w:rsidP="009977D8">
            <w:pPr>
              <w:rPr>
                <w:color w:val="C0504D"/>
              </w:rPr>
            </w:pPr>
            <w:r w:rsidRPr="00F01B51">
              <w:t>в инновационной деятельн</w:t>
            </w:r>
            <w:r w:rsidRPr="00F01B51">
              <w:t>о</w:t>
            </w:r>
            <w:r w:rsidRPr="00F01B51">
              <w:t>сти</w:t>
            </w:r>
          </w:p>
        </w:tc>
        <w:tc>
          <w:tcPr>
            <w:tcW w:w="6601" w:type="dxa"/>
          </w:tcPr>
          <w:p w:rsidR="000254A1" w:rsidRPr="008D4A81" w:rsidRDefault="005E116D" w:rsidP="00975628">
            <w:pPr>
              <w:jc w:val="both"/>
            </w:pPr>
            <w:r w:rsidRPr="00FE0082">
              <w:t xml:space="preserve">Педагоги МБДОУ – </w:t>
            </w:r>
            <w:r w:rsidR="00FE0082">
              <w:t>участвуют в разработке и внедрени</w:t>
            </w:r>
            <w:r w:rsidR="00975628">
              <w:t>и</w:t>
            </w:r>
            <w:r w:rsidR="00FE0082">
              <w:t xml:space="preserve"> </w:t>
            </w:r>
            <w:r w:rsidR="00975628">
              <w:t>и</w:t>
            </w:r>
            <w:r w:rsidR="00975628">
              <w:t>н</w:t>
            </w:r>
            <w:r w:rsidR="00975628">
              <w:t xml:space="preserve">новационных </w:t>
            </w:r>
            <w:r w:rsidR="00FE0082">
              <w:t>педагогических технологий</w:t>
            </w:r>
            <w:r w:rsidR="00975628">
              <w:t xml:space="preserve"> по художественно-эстетическому и познавательному развитию детей. Презе</w:t>
            </w:r>
            <w:r w:rsidR="00975628">
              <w:t>н</w:t>
            </w:r>
            <w:r w:rsidR="00975628">
              <w:t xml:space="preserve">туют свой опыт для слушателей краевых курсов повышения квалификации АНОО «Дом учителя» </w:t>
            </w:r>
          </w:p>
        </w:tc>
      </w:tr>
    </w:tbl>
    <w:p w:rsidR="008D4A81" w:rsidRDefault="008D4A81" w:rsidP="008D4A81">
      <w:pPr>
        <w:jc w:val="center"/>
        <w:rPr>
          <w:b/>
        </w:rPr>
      </w:pPr>
    </w:p>
    <w:p w:rsidR="00264FDB" w:rsidRPr="00D34B01" w:rsidRDefault="00264FDB" w:rsidP="008D4A81">
      <w:pPr>
        <w:jc w:val="center"/>
        <w:rPr>
          <w:b/>
        </w:rPr>
      </w:pPr>
      <w:r w:rsidRPr="00D34B01">
        <w:rPr>
          <w:b/>
        </w:rPr>
        <w:t>8. Кадровое обеспечение.</w:t>
      </w:r>
    </w:p>
    <w:p w:rsidR="00EC7D82" w:rsidRPr="00903A85" w:rsidRDefault="00EC7D82" w:rsidP="008D4A81">
      <w:pPr>
        <w:jc w:val="center"/>
        <w:rPr>
          <w:b/>
        </w:rPr>
      </w:pPr>
      <w:r w:rsidRPr="00903A85">
        <w:rPr>
          <w:b/>
        </w:rPr>
        <w:t>Характеристика педагогического коллектива</w:t>
      </w:r>
    </w:p>
    <w:p w:rsidR="008D4A81" w:rsidRPr="00903A85" w:rsidRDefault="008D4A81" w:rsidP="008D4A81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1904"/>
        <w:gridCol w:w="2425"/>
        <w:gridCol w:w="3414"/>
      </w:tblGrid>
      <w:tr w:rsidR="00EC7D82" w:rsidRPr="00903A85" w:rsidTr="008D4A81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EC7D82" w:rsidP="009977D8">
            <w:r w:rsidRPr="00903A85">
              <w:t>Общее количество</w:t>
            </w:r>
          </w:p>
          <w:p w:rsidR="008D4A81" w:rsidRPr="00903A85" w:rsidRDefault="008D4A81" w:rsidP="008D4A81">
            <w:pPr>
              <w:jc w:val="center"/>
            </w:pPr>
            <w:r w:rsidRPr="00903A85">
              <w:t>педработников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EC7D82" w:rsidP="003F38E1">
            <w:pPr>
              <w:jc w:val="center"/>
            </w:pPr>
            <w:r w:rsidRPr="00903A85">
              <w:t>Старший во</w:t>
            </w:r>
            <w:r w:rsidRPr="00903A85">
              <w:t>с</w:t>
            </w:r>
            <w:r w:rsidRPr="00903A85">
              <w:t>питатель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EC7D82" w:rsidP="003F38E1">
            <w:pPr>
              <w:jc w:val="center"/>
            </w:pPr>
            <w:r w:rsidRPr="00903A85">
              <w:t>воспитатель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EC7D82" w:rsidP="003F38E1">
            <w:pPr>
              <w:jc w:val="center"/>
            </w:pPr>
            <w:r w:rsidRPr="00903A85">
              <w:t>Музыкальный руководитель</w:t>
            </w:r>
          </w:p>
        </w:tc>
      </w:tr>
      <w:tr w:rsidR="00EC7D82" w:rsidRPr="00903A85" w:rsidTr="008D4A81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D74D78" w:rsidP="003F38E1">
            <w:pPr>
              <w:jc w:val="center"/>
            </w:pPr>
            <w:r w:rsidRPr="00903A85"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EC7D82" w:rsidP="003F38E1">
            <w:pPr>
              <w:jc w:val="center"/>
            </w:pPr>
            <w:r w:rsidRPr="00903A85"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D74D78" w:rsidP="003F38E1">
            <w:pPr>
              <w:jc w:val="center"/>
            </w:pPr>
            <w:r w:rsidRPr="00903A85"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EC7D82" w:rsidP="003F38E1">
            <w:pPr>
              <w:jc w:val="center"/>
            </w:pPr>
            <w:r w:rsidRPr="00903A85">
              <w:t>1</w:t>
            </w:r>
          </w:p>
        </w:tc>
      </w:tr>
    </w:tbl>
    <w:p w:rsidR="008D4A81" w:rsidRPr="00903A85" w:rsidRDefault="008D4A81" w:rsidP="00EC7D82">
      <w:pPr>
        <w:rPr>
          <w:b/>
        </w:rPr>
      </w:pPr>
    </w:p>
    <w:p w:rsidR="00EC7D82" w:rsidRPr="00903A85" w:rsidRDefault="00EC7D82" w:rsidP="008D4A81">
      <w:pPr>
        <w:jc w:val="center"/>
        <w:rPr>
          <w:b/>
        </w:rPr>
      </w:pPr>
      <w:r w:rsidRPr="00903A85">
        <w:rPr>
          <w:b/>
        </w:rPr>
        <w:t>Образовательный уровень</w:t>
      </w:r>
    </w:p>
    <w:p w:rsidR="008D4A81" w:rsidRPr="00903A85" w:rsidRDefault="008D4A81" w:rsidP="008D4A8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2419"/>
        <w:gridCol w:w="3402"/>
      </w:tblGrid>
      <w:tr w:rsidR="00EC7D82" w:rsidRPr="00903A85" w:rsidTr="008D4A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81" w:rsidRPr="00903A85" w:rsidRDefault="00EC7D82" w:rsidP="009977D8">
            <w:r w:rsidRPr="00903A85">
              <w:t>Численный</w:t>
            </w:r>
          </w:p>
          <w:p w:rsidR="00EC7D82" w:rsidRPr="00903A85" w:rsidRDefault="00EC7D82" w:rsidP="009977D8">
            <w:r w:rsidRPr="00903A85">
              <w:t xml:space="preserve">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8D4A81" w:rsidP="009977D8">
            <w:r w:rsidRPr="00903A85">
              <w:t>В</w:t>
            </w:r>
            <w:r w:rsidR="00EC7D82" w:rsidRPr="00903A85">
              <w:t>ысшее</w:t>
            </w:r>
            <w:r w:rsidRPr="00903A85">
              <w:t xml:space="preserve"> </w:t>
            </w:r>
          </w:p>
          <w:p w:rsidR="008D4A81" w:rsidRPr="00903A85" w:rsidRDefault="008D4A81" w:rsidP="009977D8">
            <w:r w:rsidRPr="00903A85">
              <w:t xml:space="preserve">Педагогическое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81" w:rsidRPr="00903A85" w:rsidRDefault="00EC7D82" w:rsidP="009977D8">
            <w:r w:rsidRPr="00903A85">
              <w:t xml:space="preserve">Среднее </w:t>
            </w:r>
          </w:p>
          <w:p w:rsidR="00EC7D82" w:rsidRPr="00903A85" w:rsidRDefault="008D4A81" w:rsidP="009977D8">
            <w:r w:rsidRPr="00903A85">
              <w:t>С</w:t>
            </w:r>
            <w:r w:rsidR="00EC7D82" w:rsidRPr="00903A85">
              <w:t>пециальное</w:t>
            </w:r>
          </w:p>
          <w:p w:rsidR="008D4A81" w:rsidRPr="00903A85" w:rsidRDefault="008D4A81" w:rsidP="009977D8">
            <w:r w:rsidRPr="00903A85">
              <w:t xml:space="preserve">Педагогическое </w:t>
            </w:r>
          </w:p>
          <w:p w:rsidR="00EC7D82" w:rsidRPr="00903A85" w:rsidRDefault="00EC7D82" w:rsidP="009977D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EC7D82" w:rsidP="009977D8">
            <w:r w:rsidRPr="00903A85">
              <w:t>Общее среднее образование</w:t>
            </w:r>
          </w:p>
        </w:tc>
      </w:tr>
      <w:tr w:rsidR="00EC7D82" w:rsidRPr="00903A85" w:rsidTr="008D4A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EC7D82" w:rsidP="003F38E1">
            <w:pPr>
              <w:jc w:val="center"/>
            </w:pPr>
            <w:r w:rsidRPr="00903A85">
              <w:t xml:space="preserve">9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706484" w:rsidP="003F38E1">
            <w:pPr>
              <w:jc w:val="center"/>
            </w:pPr>
            <w:r w:rsidRPr="00903A85"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706484" w:rsidP="008D4A81">
            <w:pPr>
              <w:jc w:val="center"/>
            </w:pPr>
            <w:r w:rsidRPr="00903A85">
              <w:t>2</w:t>
            </w:r>
          </w:p>
          <w:p w:rsidR="00EC7D82" w:rsidRPr="00903A85" w:rsidRDefault="00EC7D82" w:rsidP="003F38E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706484" w:rsidP="003F38E1">
            <w:pPr>
              <w:jc w:val="center"/>
            </w:pPr>
            <w:r w:rsidRPr="00903A85">
              <w:t>1</w:t>
            </w:r>
          </w:p>
        </w:tc>
      </w:tr>
    </w:tbl>
    <w:p w:rsidR="00706484" w:rsidRPr="008215F6" w:rsidRDefault="00706484" w:rsidP="00975628">
      <w:pPr>
        <w:rPr>
          <w:b/>
          <w:color w:val="FF0000"/>
        </w:rPr>
      </w:pPr>
    </w:p>
    <w:p w:rsidR="00EC7D82" w:rsidRPr="00903A85" w:rsidRDefault="00EC7D82" w:rsidP="008D4A81">
      <w:pPr>
        <w:jc w:val="center"/>
        <w:rPr>
          <w:b/>
        </w:rPr>
      </w:pPr>
      <w:r w:rsidRPr="00903A85">
        <w:rPr>
          <w:b/>
        </w:rPr>
        <w:t>Уровень квалификации</w:t>
      </w:r>
    </w:p>
    <w:p w:rsidR="008D4A81" w:rsidRPr="00903A85" w:rsidRDefault="008D4A81" w:rsidP="008D4A81">
      <w:pPr>
        <w:jc w:val="center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2194"/>
        <w:gridCol w:w="2865"/>
        <w:gridCol w:w="2664"/>
      </w:tblGrid>
      <w:tr w:rsidR="00EC7D82" w:rsidRPr="00903A85" w:rsidTr="00903A85">
        <w:trPr>
          <w:trHeight w:val="872"/>
        </w:trPr>
        <w:tc>
          <w:tcPr>
            <w:tcW w:w="2132" w:type="dxa"/>
          </w:tcPr>
          <w:p w:rsidR="008D4A81" w:rsidRPr="00903A85" w:rsidRDefault="00EC7D82" w:rsidP="008D4A81">
            <w:pPr>
              <w:jc w:val="center"/>
            </w:pPr>
            <w:r w:rsidRPr="00903A85">
              <w:t>Общее</w:t>
            </w:r>
          </w:p>
          <w:p w:rsidR="00EC7D82" w:rsidRPr="00903A85" w:rsidRDefault="00903A85" w:rsidP="008D4A81">
            <w:pPr>
              <w:jc w:val="center"/>
            </w:pPr>
            <w:r>
              <w:t>к</w:t>
            </w:r>
            <w:r w:rsidR="00EC7D82" w:rsidRPr="00903A85">
              <w:t>оличество</w:t>
            </w:r>
          </w:p>
          <w:p w:rsidR="008D4A81" w:rsidRPr="00903A85" w:rsidRDefault="008D4A81" w:rsidP="008D4A81">
            <w:pPr>
              <w:jc w:val="center"/>
            </w:pPr>
            <w:r w:rsidRPr="00903A85">
              <w:t>педработников</w:t>
            </w:r>
          </w:p>
        </w:tc>
        <w:tc>
          <w:tcPr>
            <w:tcW w:w="2194" w:type="dxa"/>
          </w:tcPr>
          <w:p w:rsidR="00903A85" w:rsidRDefault="008D4A81" w:rsidP="009977D8">
            <w:pPr>
              <w:jc w:val="center"/>
            </w:pPr>
            <w:r w:rsidRPr="00903A85">
              <w:t>высшая</w:t>
            </w:r>
            <w:r w:rsidR="00EC7D82" w:rsidRPr="00903A85">
              <w:t xml:space="preserve"> </w:t>
            </w:r>
          </w:p>
          <w:p w:rsidR="00EC7D82" w:rsidRPr="00903A85" w:rsidRDefault="00EC7D82" w:rsidP="009977D8">
            <w:pPr>
              <w:jc w:val="center"/>
            </w:pPr>
            <w:r w:rsidRPr="00903A85">
              <w:t>категория</w:t>
            </w:r>
          </w:p>
        </w:tc>
        <w:tc>
          <w:tcPr>
            <w:tcW w:w="2865" w:type="dxa"/>
          </w:tcPr>
          <w:p w:rsidR="00EC7D82" w:rsidRPr="00903A85" w:rsidRDefault="008D4A81" w:rsidP="009977D8">
            <w:pPr>
              <w:jc w:val="center"/>
            </w:pPr>
            <w:r w:rsidRPr="00903A85">
              <w:t>1</w:t>
            </w:r>
            <w:r w:rsidR="00EC7D82" w:rsidRPr="00903A85">
              <w:t xml:space="preserve"> категория</w:t>
            </w:r>
          </w:p>
        </w:tc>
        <w:tc>
          <w:tcPr>
            <w:tcW w:w="2664" w:type="dxa"/>
          </w:tcPr>
          <w:p w:rsidR="00EC7D82" w:rsidRPr="00903A85" w:rsidRDefault="00EC7D82" w:rsidP="009977D8">
            <w:pPr>
              <w:jc w:val="center"/>
            </w:pPr>
            <w:r w:rsidRPr="00903A85">
              <w:t>Без категории</w:t>
            </w:r>
          </w:p>
        </w:tc>
      </w:tr>
      <w:tr w:rsidR="00EC7D82" w:rsidRPr="00903A85" w:rsidTr="009977D8">
        <w:tc>
          <w:tcPr>
            <w:tcW w:w="2132" w:type="dxa"/>
          </w:tcPr>
          <w:p w:rsidR="008D4A81" w:rsidRPr="00903A85" w:rsidRDefault="00EC7D82" w:rsidP="008D4A81">
            <w:pPr>
              <w:jc w:val="center"/>
            </w:pPr>
            <w:r w:rsidRPr="00903A85">
              <w:t xml:space="preserve">9 </w:t>
            </w:r>
          </w:p>
        </w:tc>
        <w:tc>
          <w:tcPr>
            <w:tcW w:w="2194" w:type="dxa"/>
          </w:tcPr>
          <w:p w:rsidR="00EC7D82" w:rsidRPr="00903A85" w:rsidRDefault="00903A85" w:rsidP="009977D8">
            <w:pPr>
              <w:jc w:val="center"/>
            </w:pPr>
            <w:r w:rsidRPr="00903A85">
              <w:t>6</w:t>
            </w:r>
          </w:p>
        </w:tc>
        <w:tc>
          <w:tcPr>
            <w:tcW w:w="2865" w:type="dxa"/>
          </w:tcPr>
          <w:p w:rsidR="00EC7D82" w:rsidRPr="00903A85" w:rsidRDefault="00D74D78" w:rsidP="008D4A81">
            <w:pPr>
              <w:jc w:val="center"/>
            </w:pPr>
            <w:r w:rsidRPr="00903A85">
              <w:t>0</w:t>
            </w:r>
          </w:p>
        </w:tc>
        <w:tc>
          <w:tcPr>
            <w:tcW w:w="2664" w:type="dxa"/>
          </w:tcPr>
          <w:p w:rsidR="00EC7D82" w:rsidRPr="00903A85" w:rsidRDefault="00903A85" w:rsidP="008D4A81">
            <w:pPr>
              <w:jc w:val="center"/>
            </w:pPr>
            <w:r w:rsidRPr="00903A85">
              <w:t>3</w:t>
            </w:r>
          </w:p>
        </w:tc>
      </w:tr>
    </w:tbl>
    <w:p w:rsidR="008D4A81" w:rsidRPr="008215F6" w:rsidRDefault="00EC7D82" w:rsidP="00EC7D82">
      <w:pPr>
        <w:rPr>
          <w:rFonts w:ascii="Arial" w:hAnsi="Arial" w:cs="Arial"/>
          <w:color w:val="FF0000"/>
        </w:rPr>
      </w:pPr>
      <w:r w:rsidRPr="008215F6">
        <w:rPr>
          <w:rFonts w:ascii="Arial" w:hAnsi="Arial" w:cs="Arial"/>
          <w:color w:val="FF0000"/>
          <w:lang w:val="en-US"/>
        </w:rPr>
        <w:t xml:space="preserve">          </w:t>
      </w:r>
    </w:p>
    <w:p w:rsidR="00EC7D82" w:rsidRPr="00903A85" w:rsidRDefault="00EC7D82" w:rsidP="008D4A81">
      <w:pPr>
        <w:jc w:val="center"/>
        <w:rPr>
          <w:b/>
        </w:rPr>
      </w:pPr>
      <w:r w:rsidRPr="00903A85">
        <w:rPr>
          <w:b/>
        </w:rPr>
        <w:t>Стажевые показатели</w:t>
      </w:r>
    </w:p>
    <w:p w:rsidR="008D4A81" w:rsidRPr="00903A85" w:rsidRDefault="008D4A81" w:rsidP="00EC7D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8"/>
        <w:gridCol w:w="1668"/>
        <w:gridCol w:w="1669"/>
        <w:gridCol w:w="1669"/>
        <w:gridCol w:w="1669"/>
        <w:gridCol w:w="1336"/>
      </w:tblGrid>
      <w:tr w:rsidR="00EC7D82" w:rsidRPr="00903A85" w:rsidTr="00C04592">
        <w:tc>
          <w:tcPr>
            <w:tcW w:w="1878" w:type="dxa"/>
          </w:tcPr>
          <w:p w:rsidR="00EC7D82" w:rsidRPr="00903A85" w:rsidRDefault="008D4A81" w:rsidP="009977D8">
            <w:r w:rsidRPr="00903A85">
              <w:t xml:space="preserve">Педагогический </w:t>
            </w:r>
            <w:r w:rsidR="00EC7D82" w:rsidRPr="00903A85">
              <w:t>стаж</w:t>
            </w:r>
          </w:p>
        </w:tc>
        <w:tc>
          <w:tcPr>
            <w:tcW w:w="1668" w:type="dxa"/>
          </w:tcPr>
          <w:p w:rsidR="00EC7D82" w:rsidRPr="00903A85" w:rsidRDefault="00EC7D82" w:rsidP="008D4A81">
            <w:pPr>
              <w:jc w:val="center"/>
            </w:pPr>
            <w:r w:rsidRPr="00903A85">
              <w:t>До 5 лет</w:t>
            </w:r>
          </w:p>
        </w:tc>
        <w:tc>
          <w:tcPr>
            <w:tcW w:w="1669" w:type="dxa"/>
          </w:tcPr>
          <w:p w:rsidR="00EC7D82" w:rsidRPr="00903A85" w:rsidRDefault="00EC7D82" w:rsidP="008D4A81">
            <w:pPr>
              <w:jc w:val="center"/>
            </w:pPr>
            <w:r w:rsidRPr="00903A85">
              <w:t>5-10 лет</w:t>
            </w:r>
          </w:p>
        </w:tc>
        <w:tc>
          <w:tcPr>
            <w:tcW w:w="1669" w:type="dxa"/>
          </w:tcPr>
          <w:p w:rsidR="00EC7D82" w:rsidRPr="00903A85" w:rsidRDefault="008D4A81" w:rsidP="008D4A81">
            <w:pPr>
              <w:jc w:val="center"/>
            </w:pPr>
            <w:r w:rsidRPr="00903A85">
              <w:t>10-</w:t>
            </w:r>
            <w:r w:rsidR="00EC7D82" w:rsidRPr="00903A85">
              <w:t>15 лет</w:t>
            </w:r>
          </w:p>
        </w:tc>
        <w:tc>
          <w:tcPr>
            <w:tcW w:w="1669" w:type="dxa"/>
          </w:tcPr>
          <w:p w:rsidR="00EC7D82" w:rsidRPr="00903A85" w:rsidRDefault="00EC7D82" w:rsidP="008D4A81">
            <w:pPr>
              <w:jc w:val="center"/>
            </w:pPr>
            <w:r w:rsidRPr="00903A85">
              <w:t>15-30 лет</w:t>
            </w:r>
          </w:p>
        </w:tc>
        <w:tc>
          <w:tcPr>
            <w:tcW w:w="1336" w:type="dxa"/>
          </w:tcPr>
          <w:p w:rsidR="00EC7D82" w:rsidRPr="00903A85" w:rsidRDefault="00EC7D82" w:rsidP="008D4A81">
            <w:pPr>
              <w:jc w:val="center"/>
            </w:pPr>
            <w:r w:rsidRPr="00903A85">
              <w:t>Свыше 30 лет</w:t>
            </w:r>
          </w:p>
        </w:tc>
      </w:tr>
      <w:tr w:rsidR="00EC7D82" w:rsidRPr="00903A85" w:rsidTr="00C04592">
        <w:tc>
          <w:tcPr>
            <w:tcW w:w="1878" w:type="dxa"/>
          </w:tcPr>
          <w:p w:rsidR="00EC7D82" w:rsidRPr="00903A85" w:rsidRDefault="00EC7D82" w:rsidP="009977D8">
            <w:pPr>
              <w:jc w:val="center"/>
            </w:pPr>
          </w:p>
        </w:tc>
        <w:tc>
          <w:tcPr>
            <w:tcW w:w="1668" w:type="dxa"/>
          </w:tcPr>
          <w:p w:rsidR="00EC7D82" w:rsidRPr="00903A85" w:rsidRDefault="00903A85" w:rsidP="009977D8">
            <w:pPr>
              <w:jc w:val="center"/>
            </w:pPr>
            <w:r w:rsidRPr="00903A85">
              <w:t>2</w:t>
            </w:r>
          </w:p>
        </w:tc>
        <w:tc>
          <w:tcPr>
            <w:tcW w:w="1669" w:type="dxa"/>
          </w:tcPr>
          <w:p w:rsidR="00EC7D82" w:rsidRPr="00903A85" w:rsidRDefault="00706484" w:rsidP="009977D8">
            <w:pPr>
              <w:jc w:val="center"/>
            </w:pPr>
            <w:r w:rsidRPr="00903A85">
              <w:t>1</w:t>
            </w:r>
          </w:p>
        </w:tc>
        <w:tc>
          <w:tcPr>
            <w:tcW w:w="1669" w:type="dxa"/>
          </w:tcPr>
          <w:p w:rsidR="00EC7D82" w:rsidRPr="00903A85" w:rsidRDefault="00706484" w:rsidP="009977D8">
            <w:pPr>
              <w:jc w:val="center"/>
            </w:pPr>
            <w:r w:rsidRPr="00903A85">
              <w:t>2</w:t>
            </w:r>
          </w:p>
        </w:tc>
        <w:tc>
          <w:tcPr>
            <w:tcW w:w="1669" w:type="dxa"/>
          </w:tcPr>
          <w:p w:rsidR="00EC7D82" w:rsidRPr="00903A85" w:rsidRDefault="00706484" w:rsidP="009977D8">
            <w:pPr>
              <w:jc w:val="center"/>
            </w:pPr>
            <w:r w:rsidRPr="00903A85">
              <w:t>2</w:t>
            </w:r>
          </w:p>
        </w:tc>
        <w:tc>
          <w:tcPr>
            <w:tcW w:w="1336" w:type="dxa"/>
          </w:tcPr>
          <w:p w:rsidR="00EC7D82" w:rsidRPr="00903A85" w:rsidRDefault="00903A85" w:rsidP="009977D8">
            <w:pPr>
              <w:jc w:val="center"/>
            </w:pPr>
            <w:r w:rsidRPr="00903A85">
              <w:t>2</w:t>
            </w:r>
          </w:p>
        </w:tc>
      </w:tr>
    </w:tbl>
    <w:p w:rsidR="00903A85" w:rsidRPr="00903A85" w:rsidRDefault="00903A85" w:rsidP="00975628">
      <w:pPr>
        <w:jc w:val="center"/>
        <w:rPr>
          <w:b/>
        </w:rPr>
      </w:pPr>
    </w:p>
    <w:p w:rsidR="00EC7D82" w:rsidRPr="00903A85" w:rsidRDefault="00EC7D82" w:rsidP="00975628">
      <w:pPr>
        <w:jc w:val="center"/>
        <w:rPr>
          <w:b/>
        </w:rPr>
      </w:pPr>
      <w:r w:rsidRPr="00903A85">
        <w:rPr>
          <w:b/>
        </w:rPr>
        <w:t>Возрастные показатели</w:t>
      </w:r>
    </w:p>
    <w:p w:rsidR="008D4A81" w:rsidRPr="00903A85" w:rsidRDefault="008D4A81" w:rsidP="00EC7D82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1748"/>
        <w:gridCol w:w="3141"/>
        <w:gridCol w:w="3618"/>
      </w:tblGrid>
      <w:tr w:rsidR="00EC7D82" w:rsidRPr="00903A85" w:rsidTr="00C0459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8D4A81" w:rsidP="008D4A81">
            <w:pPr>
              <w:jc w:val="center"/>
            </w:pPr>
            <w:r w:rsidRPr="00903A85">
              <w:t>В</w:t>
            </w:r>
            <w:r w:rsidR="00EC7D82" w:rsidRPr="00903A85">
              <w:t>озраст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EC7D82" w:rsidP="003F38E1">
            <w:pPr>
              <w:jc w:val="center"/>
            </w:pPr>
            <w:r w:rsidRPr="00903A85">
              <w:t>20-30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EC7D82" w:rsidP="003F38E1">
            <w:pPr>
              <w:jc w:val="center"/>
            </w:pPr>
            <w:r w:rsidRPr="00903A85">
              <w:t>30-55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EC7D82" w:rsidP="003F38E1">
            <w:pPr>
              <w:jc w:val="center"/>
            </w:pPr>
            <w:r w:rsidRPr="00903A85">
              <w:t>Свыше 55</w:t>
            </w:r>
          </w:p>
        </w:tc>
      </w:tr>
      <w:tr w:rsidR="00EC7D82" w:rsidRPr="00903A85" w:rsidTr="00C0459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EC7D82" w:rsidP="009977D8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706484" w:rsidP="003F38E1">
            <w:pPr>
              <w:jc w:val="center"/>
            </w:pPr>
            <w:r w:rsidRPr="00903A85"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903A85" w:rsidP="003F38E1">
            <w:pPr>
              <w:jc w:val="center"/>
            </w:pPr>
            <w:r w:rsidRPr="00903A85"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903A85" w:rsidRDefault="00903A85" w:rsidP="003F38E1">
            <w:pPr>
              <w:jc w:val="center"/>
            </w:pPr>
            <w:r w:rsidRPr="00903A85">
              <w:t>0</w:t>
            </w:r>
          </w:p>
        </w:tc>
      </w:tr>
    </w:tbl>
    <w:p w:rsidR="00EC7D82" w:rsidRPr="00EC7D82" w:rsidRDefault="00EC7D82" w:rsidP="00EC7D82"/>
    <w:p w:rsidR="00C04592" w:rsidRPr="00AF2E9E" w:rsidRDefault="00EC7D82" w:rsidP="00AF2E9E">
      <w:pPr>
        <w:ind w:firstLine="397"/>
      </w:pPr>
      <w:r w:rsidRPr="00EC7D82">
        <w:rPr>
          <w:color w:val="000000"/>
        </w:rPr>
        <w:t>Педагоги детского сада постоянно повышают свой профессиональный уровень, проходят т</w:t>
      </w:r>
      <w:r w:rsidRPr="00EC7D82">
        <w:rPr>
          <w:color w:val="000000"/>
        </w:rPr>
        <w:t>е</w:t>
      </w:r>
      <w:r w:rsidRPr="00EC7D82">
        <w:rPr>
          <w:color w:val="000000"/>
        </w:rPr>
        <w:t>матические курсы, посещают  методические объединения, знакомятся с опытом работы своих коллег и других дошкольных учреждений, делятся своим опытом работы.</w:t>
      </w:r>
      <w:r w:rsidRPr="00EC7D82">
        <w:t xml:space="preserve"> </w:t>
      </w:r>
      <w:r w:rsidR="00B211AF" w:rsidRPr="00EC7D82">
        <w:t>Все педагоги своевр</w:t>
      </w:r>
      <w:r w:rsidR="00B211AF" w:rsidRPr="00EC7D82">
        <w:t>е</w:t>
      </w:r>
      <w:r w:rsidR="00B211AF" w:rsidRPr="00EC7D82">
        <w:t xml:space="preserve">менно проходят </w:t>
      </w:r>
      <w:r w:rsidR="00B211AF">
        <w:t>курсы повышения квалификации.</w:t>
      </w:r>
    </w:p>
    <w:p w:rsidR="00264FDB" w:rsidRDefault="00264FDB" w:rsidP="00B211AF">
      <w:pPr>
        <w:jc w:val="center"/>
        <w:rPr>
          <w:b/>
        </w:rPr>
      </w:pPr>
      <w:r w:rsidRPr="00D34B01">
        <w:rPr>
          <w:b/>
        </w:rPr>
        <w:lastRenderedPageBreak/>
        <w:t>9. Социально-бытовое обеспечение воспитанников, сотрудников</w:t>
      </w:r>
    </w:p>
    <w:p w:rsidR="00B211AF" w:rsidRDefault="00B211AF" w:rsidP="00B211AF">
      <w:pPr>
        <w:jc w:val="center"/>
        <w:rPr>
          <w:b/>
        </w:rPr>
      </w:pPr>
    </w:p>
    <w:tbl>
      <w:tblPr>
        <w:tblW w:w="9742" w:type="dxa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3119"/>
        <w:gridCol w:w="23"/>
        <w:gridCol w:w="6600"/>
      </w:tblGrid>
      <w:tr w:rsidR="009F2A58" w:rsidRPr="00F01B51" w:rsidTr="00A93E1B">
        <w:tc>
          <w:tcPr>
            <w:tcW w:w="3119" w:type="dxa"/>
          </w:tcPr>
          <w:p w:rsidR="009F2A58" w:rsidRPr="00F01B51" w:rsidRDefault="009F2A58" w:rsidP="009977D8">
            <w:r w:rsidRPr="00F01B51">
              <w:t>Медицинское обслужив</w:t>
            </w:r>
            <w:r w:rsidRPr="00F01B51">
              <w:t>а</w:t>
            </w:r>
            <w:r w:rsidRPr="00F01B51">
              <w:t>ние, профилактическая и физкультурно - оздоров</w:t>
            </w:r>
            <w:r w:rsidRPr="00F01B51">
              <w:t>и</w:t>
            </w:r>
            <w:r w:rsidRPr="00F01B51">
              <w:t>тельная работа</w:t>
            </w:r>
          </w:p>
        </w:tc>
        <w:tc>
          <w:tcPr>
            <w:tcW w:w="6623" w:type="dxa"/>
            <w:gridSpan w:val="2"/>
          </w:tcPr>
          <w:p w:rsidR="009F2A58" w:rsidRPr="00F01B51" w:rsidRDefault="009F2A58" w:rsidP="00B211AF">
            <w:pPr>
              <w:tabs>
                <w:tab w:val="left" w:pos="851"/>
              </w:tabs>
              <w:ind w:firstLine="567"/>
              <w:jc w:val="both"/>
            </w:pPr>
            <w:r w:rsidRPr="00F01B51">
              <w:t>Медицинское обслуживание воспитанников дошкольн</w:t>
            </w:r>
            <w:r w:rsidRPr="00F01B51">
              <w:t>о</w:t>
            </w:r>
            <w:r w:rsidRPr="00F01B51">
              <w:t xml:space="preserve">го образовательного учреждения обеспечивает </w:t>
            </w:r>
            <w:r w:rsidR="00B211AF">
              <w:t>старшая мед</w:t>
            </w:r>
            <w:r w:rsidR="00B211AF">
              <w:t>и</w:t>
            </w:r>
            <w:r w:rsidR="00B211AF">
              <w:t>цинская сестра (совместитель)</w:t>
            </w:r>
            <w:r w:rsidRPr="00F01B51">
              <w:t xml:space="preserve"> для работы которого </w:t>
            </w:r>
            <w:r w:rsidR="00B211AF">
              <w:t>МБДОУ</w:t>
            </w:r>
            <w:r w:rsidRPr="00F01B51">
              <w:t xml:space="preserve"> предоставляет помещение </w:t>
            </w:r>
            <w:r w:rsidR="00B211AF">
              <w:t xml:space="preserve">(медицинский кабинет) </w:t>
            </w:r>
            <w:r w:rsidRPr="00F01B51">
              <w:t>с необх</w:t>
            </w:r>
            <w:r w:rsidRPr="00F01B51">
              <w:t>о</w:t>
            </w:r>
            <w:r w:rsidRPr="00F01B51">
              <w:t>димыми условиями.</w:t>
            </w:r>
          </w:p>
          <w:p w:rsidR="009F2A58" w:rsidRPr="00F01B51" w:rsidRDefault="009F2A58" w:rsidP="009977D8">
            <w:r w:rsidRPr="00F01B51">
              <w:t>Медицинский кабинет оснащен всем необходимым оборуд</w:t>
            </w:r>
            <w:r w:rsidRPr="00F01B51">
              <w:t>о</w:t>
            </w:r>
            <w:r w:rsidRPr="00F01B51">
              <w:t>ванием:</w:t>
            </w:r>
          </w:p>
          <w:p w:rsidR="009F2A58" w:rsidRPr="00F01B51" w:rsidRDefault="009F2A58" w:rsidP="009977D8">
            <w:pPr>
              <w:numPr>
                <w:ilvl w:val="0"/>
                <w:numId w:val="17"/>
              </w:numPr>
            </w:pPr>
            <w:r w:rsidRPr="00F01B51">
              <w:t xml:space="preserve"> холодильник  для  хранения  вакцин</w:t>
            </w:r>
          </w:p>
          <w:p w:rsidR="009F2A58" w:rsidRPr="00F01B51" w:rsidRDefault="00B211AF" w:rsidP="009F2A58">
            <w:pPr>
              <w:numPr>
                <w:ilvl w:val="0"/>
                <w:numId w:val="17"/>
              </w:numPr>
            </w:pPr>
            <w:r>
              <w:t xml:space="preserve"> </w:t>
            </w:r>
            <w:r w:rsidR="009F2A58" w:rsidRPr="00F01B51">
              <w:t>облучатель  бактерицидный</w:t>
            </w:r>
          </w:p>
          <w:p w:rsidR="009F2A58" w:rsidRPr="00F01B51" w:rsidRDefault="009F2A58" w:rsidP="009977D8">
            <w:pPr>
              <w:numPr>
                <w:ilvl w:val="0"/>
                <w:numId w:val="17"/>
              </w:numPr>
            </w:pPr>
            <w:r w:rsidRPr="00F01B51">
              <w:t xml:space="preserve"> шкаф  для  хранения  лекарственных  средств </w:t>
            </w:r>
          </w:p>
          <w:p w:rsidR="009F2A58" w:rsidRPr="00F01B51" w:rsidRDefault="009F2A58" w:rsidP="009977D8">
            <w:pPr>
              <w:numPr>
                <w:ilvl w:val="0"/>
                <w:numId w:val="17"/>
              </w:numPr>
            </w:pPr>
            <w:r w:rsidRPr="00F01B51">
              <w:t xml:space="preserve"> аптечка  для  оказания  неотложной  помощи</w:t>
            </w:r>
          </w:p>
          <w:p w:rsidR="009F2A58" w:rsidRPr="00F01B51" w:rsidRDefault="009F2A58" w:rsidP="009977D8">
            <w:pPr>
              <w:numPr>
                <w:ilvl w:val="0"/>
                <w:numId w:val="17"/>
              </w:numPr>
            </w:pPr>
            <w:r w:rsidRPr="00F01B51">
              <w:t xml:space="preserve"> противопедикулезный  набор</w:t>
            </w:r>
          </w:p>
          <w:p w:rsidR="009F2A58" w:rsidRPr="00F01B51" w:rsidRDefault="009F2A58" w:rsidP="009977D8">
            <w:pPr>
              <w:numPr>
                <w:ilvl w:val="0"/>
                <w:numId w:val="17"/>
              </w:numPr>
            </w:pPr>
            <w:r w:rsidRPr="00F01B51">
              <w:t>ростомер электронный</w:t>
            </w:r>
          </w:p>
          <w:p w:rsidR="009F2A58" w:rsidRPr="00F01B51" w:rsidRDefault="009F2A58" w:rsidP="009977D8">
            <w:pPr>
              <w:numPr>
                <w:ilvl w:val="0"/>
                <w:numId w:val="17"/>
              </w:numPr>
            </w:pPr>
            <w:r w:rsidRPr="00F01B51">
              <w:t xml:space="preserve"> весы  электронные </w:t>
            </w:r>
          </w:p>
          <w:p w:rsidR="009F2A58" w:rsidRPr="00F01B51" w:rsidRDefault="009F2A58" w:rsidP="009977D8">
            <w:pPr>
              <w:numPr>
                <w:ilvl w:val="0"/>
                <w:numId w:val="17"/>
              </w:numPr>
            </w:pPr>
            <w:r w:rsidRPr="00F01B51">
              <w:t xml:space="preserve"> кушетка</w:t>
            </w:r>
          </w:p>
          <w:p w:rsidR="009F2A58" w:rsidRPr="00F01B51" w:rsidRDefault="009F2A58" w:rsidP="009977D8">
            <w:pPr>
              <w:numPr>
                <w:ilvl w:val="0"/>
                <w:numId w:val="17"/>
              </w:numPr>
            </w:pPr>
            <w:r w:rsidRPr="00F01B51">
              <w:t xml:space="preserve"> динамометр  ручной  детский</w:t>
            </w:r>
          </w:p>
          <w:p w:rsidR="009F2A58" w:rsidRPr="00F01B51" w:rsidRDefault="009F2A58" w:rsidP="009977D8">
            <w:pPr>
              <w:numPr>
                <w:ilvl w:val="0"/>
                <w:numId w:val="17"/>
              </w:numPr>
            </w:pPr>
            <w:r w:rsidRPr="00F01B51">
              <w:t>тонометр  с  детской  манжеткой</w:t>
            </w:r>
          </w:p>
          <w:p w:rsidR="009F2A58" w:rsidRPr="00F01B51" w:rsidRDefault="009F2A58" w:rsidP="009977D8">
            <w:pPr>
              <w:numPr>
                <w:ilvl w:val="0"/>
                <w:numId w:val="17"/>
              </w:numPr>
            </w:pPr>
            <w:r w:rsidRPr="00F01B51">
              <w:t xml:space="preserve"> фонендоскоп</w:t>
            </w:r>
          </w:p>
          <w:p w:rsidR="009F2A58" w:rsidRPr="00F01B51" w:rsidRDefault="009F2A58" w:rsidP="009F2A58">
            <w:pPr>
              <w:numPr>
                <w:ilvl w:val="0"/>
                <w:numId w:val="17"/>
              </w:numPr>
            </w:pPr>
            <w:r w:rsidRPr="00F01B51">
              <w:t xml:space="preserve"> аппарат ручной для ИВЛ</w:t>
            </w:r>
          </w:p>
          <w:p w:rsidR="009F2A58" w:rsidRPr="00F01B51" w:rsidRDefault="009F2A58" w:rsidP="009977D8">
            <w:pPr>
              <w:numPr>
                <w:ilvl w:val="0"/>
                <w:numId w:val="17"/>
              </w:numPr>
            </w:pPr>
            <w:r w:rsidRPr="00F01B51">
              <w:t xml:space="preserve"> лотки</w:t>
            </w:r>
          </w:p>
          <w:p w:rsidR="009F2A58" w:rsidRPr="00F01B51" w:rsidRDefault="009F2A58" w:rsidP="009977D8">
            <w:pPr>
              <w:numPr>
                <w:ilvl w:val="0"/>
                <w:numId w:val="17"/>
              </w:numPr>
            </w:pPr>
            <w:r w:rsidRPr="00F01B51">
              <w:t xml:space="preserve"> емкость-контейнер  для  дезинфекции  инструмент</w:t>
            </w:r>
            <w:r w:rsidRPr="00F01B51">
              <w:t>а</w:t>
            </w:r>
            <w:r w:rsidRPr="00F01B51">
              <w:t xml:space="preserve">риев </w:t>
            </w:r>
          </w:p>
          <w:p w:rsidR="009F2A58" w:rsidRPr="00F01B51" w:rsidRDefault="00B211AF" w:rsidP="009977D8">
            <w:pPr>
              <w:jc w:val="both"/>
            </w:pPr>
            <w:r>
              <w:t xml:space="preserve">        </w:t>
            </w:r>
            <w:r w:rsidR="009F2A58" w:rsidRPr="00F01B51">
              <w:t>Основным  источником  сведений  о  состоянии  здор</w:t>
            </w:r>
            <w:r w:rsidR="009F2A58" w:rsidRPr="00F01B51">
              <w:t>о</w:t>
            </w:r>
            <w:r w:rsidR="009F2A58" w:rsidRPr="00F01B51">
              <w:t>вья  воспитанников  служат  результаты  обязательных  мед</w:t>
            </w:r>
            <w:r w:rsidR="009F2A58" w:rsidRPr="00F01B51">
              <w:t>и</w:t>
            </w:r>
            <w:r w:rsidR="009F2A58" w:rsidRPr="00F01B51">
              <w:t xml:space="preserve">цинских  осмотров.  </w:t>
            </w:r>
          </w:p>
          <w:p w:rsidR="009F2A58" w:rsidRPr="00F01B51" w:rsidRDefault="00B211AF" w:rsidP="009977D8">
            <w:pPr>
              <w:tabs>
                <w:tab w:val="left" w:pos="851"/>
              </w:tabs>
              <w:ind w:firstLine="567"/>
              <w:jc w:val="both"/>
            </w:pPr>
            <w:r>
              <w:t>Старшая медицинская сестра</w:t>
            </w:r>
            <w:r w:rsidR="009F2A58" w:rsidRPr="00F01B51">
              <w:t xml:space="preserve"> наряду с администрацией и педагогическим персоналом </w:t>
            </w:r>
            <w:r>
              <w:t xml:space="preserve">МБДОУ </w:t>
            </w:r>
            <w:r w:rsidR="009F2A58" w:rsidRPr="00F01B51">
              <w:t>несет ответственность за проведение лечебно-профилактических мероприятий, с</w:t>
            </w:r>
            <w:r w:rsidR="009F2A58" w:rsidRPr="00F01B51">
              <w:t>о</w:t>
            </w:r>
            <w:r w:rsidR="009F2A58" w:rsidRPr="00F01B51">
              <w:t>блюдение санитарно-гигиенических норм, режима и качество питания воспитанников.</w:t>
            </w:r>
          </w:p>
          <w:p w:rsidR="009F2A58" w:rsidRPr="00F01B51" w:rsidRDefault="009F2A58" w:rsidP="009977D8">
            <w:pPr>
              <w:jc w:val="both"/>
            </w:pPr>
            <w:r w:rsidRPr="00F01B51">
              <w:t xml:space="preserve">         Проводится  профилактика  гриппа  и  ОРВИ.  </w:t>
            </w:r>
            <w:r w:rsidR="00B211AF">
              <w:t>В</w:t>
            </w:r>
            <w:r w:rsidRPr="00F01B51">
              <w:t xml:space="preserve"> качес</w:t>
            </w:r>
            <w:r w:rsidRPr="00F01B51">
              <w:t>т</w:t>
            </w:r>
            <w:r w:rsidRPr="00F01B51">
              <w:t>ве дополнительного источника</w:t>
            </w:r>
            <w:r w:rsidR="00B211AF">
              <w:t xml:space="preserve"> витаминов дети получают</w:t>
            </w:r>
            <w:r w:rsidRPr="00F01B51">
              <w:t xml:space="preserve">  </w:t>
            </w:r>
            <w:r w:rsidR="00B211AF">
              <w:t>фрукты и соки. Питьевая води бутилированная. Применяется десятидневное меню.</w:t>
            </w:r>
          </w:p>
          <w:p w:rsidR="009F2A58" w:rsidRPr="00F01B51" w:rsidRDefault="00B211AF" w:rsidP="009977D8">
            <w:pPr>
              <w:jc w:val="both"/>
            </w:pPr>
            <w:r>
              <w:t xml:space="preserve">         </w:t>
            </w:r>
            <w:r w:rsidR="009F2A58" w:rsidRPr="00F01B51">
              <w:t>Используются  все  организованные  формы  занятий  физическими  упражнениями  с  широким  включением  по</w:t>
            </w:r>
            <w:r w:rsidR="009F2A58" w:rsidRPr="00F01B51">
              <w:t>д</w:t>
            </w:r>
            <w:r w:rsidR="009F2A58" w:rsidRPr="00F01B51">
              <w:t>вижных  игр,  спортивных  упражнений  с  элементами  с</w:t>
            </w:r>
            <w:r w:rsidR="009F2A58" w:rsidRPr="00F01B51">
              <w:t>о</w:t>
            </w:r>
            <w:r w:rsidR="009F2A58" w:rsidRPr="00F01B51">
              <w:t>ревнований,  а  также  пешеходные  прогулки,  экскурсии.</w:t>
            </w:r>
          </w:p>
          <w:p w:rsidR="009F2A58" w:rsidRPr="00F01B51" w:rsidRDefault="00B211AF" w:rsidP="00B211AF">
            <w:pPr>
              <w:jc w:val="both"/>
            </w:pPr>
            <w:r>
              <w:t xml:space="preserve">        П</w:t>
            </w:r>
            <w:r w:rsidR="009F2A58" w:rsidRPr="00F01B51">
              <w:t>роводится физкультурно-оздоровительная работа: ко</w:t>
            </w:r>
            <w:r w:rsidR="009F2A58" w:rsidRPr="00F01B51">
              <w:t>м</w:t>
            </w:r>
            <w:r w:rsidR="009F2A58" w:rsidRPr="00F01B51">
              <w:t xml:space="preserve">плекс закаливающих процедур с использованием природных факторов (солнце, воздух, вода), полоскание </w:t>
            </w:r>
            <w:r>
              <w:t>водой комна</w:t>
            </w:r>
            <w:r>
              <w:t>т</w:t>
            </w:r>
            <w:r>
              <w:t>ной температуры, воздушные ванны, босохождение, гимн</w:t>
            </w:r>
            <w:r>
              <w:t>а</w:t>
            </w:r>
            <w:r>
              <w:t xml:space="preserve">стика. </w:t>
            </w:r>
            <w:r w:rsidR="009F2A58" w:rsidRPr="00F01B51">
              <w:t>Закаливание детского организма проводится систем</w:t>
            </w:r>
            <w:r w:rsidR="009F2A58" w:rsidRPr="00F01B51">
              <w:t>а</w:t>
            </w:r>
            <w:r w:rsidR="009F2A58" w:rsidRPr="00F01B51">
              <w:t>тически во все времена года.</w:t>
            </w:r>
          </w:p>
          <w:p w:rsidR="009F2A58" w:rsidRPr="00F01B51" w:rsidRDefault="009F2A58" w:rsidP="009977D8">
            <w:pPr>
              <w:jc w:val="both"/>
            </w:pPr>
            <w:r w:rsidRPr="00F01B51">
              <w:t xml:space="preserve">В </w:t>
            </w:r>
            <w:r w:rsidR="00B211AF">
              <w:t>МБ</w:t>
            </w:r>
            <w:r w:rsidRPr="00F01B51">
              <w:t>ДОУ проводятся следующие оздоровительные мер</w:t>
            </w:r>
            <w:r w:rsidRPr="00F01B51">
              <w:t>о</w:t>
            </w:r>
            <w:r w:rsidRPr="00F01B51">
              <w:t>приятия:</w:t>
            </w:r>
          </w:p>
          <w:p w:rsidR="009F2A58" w:rsidRPr="00F01B51" w:rsidRDefault="00C24F6A" w:rsidP="00C24F6A">
            <w:pPr>
              <w:jc w:val="both"/>
            </w:pPr>
            <w:r>
              <w:t>-</w:t>
            </w:r>
            <w:r w:rsidR="009F2A58" w:rsidRPr="00F01B51">
              <w:t>закаливающие процедуры (точечный массаж, полоскание горла, оздоровительный бег, дыхательная гимнастика);</w:t>
            </w:r>
          </w:p>
          <w:p w:rsidR="009F2A58" w:rsidRPr="00F01B51" w:rsidRDefault="00C24F6A" w:rsidP="00C24F6A">
            <w:pPr>
              <w:jc w:val="both"/>
            </w:pPr>
            <w:r>
              <w:t>-</w:t>
            </w:r>
            <w:r w:rsidR="009F2A58" w:rsidRPr="00F01B51">
              <w:t>самомассаж;</w:t>
            </w:r>
          </w:p>
          <w:p w:rsidR="009F2A58" w:rsidRPr="00F01B51" w:rsidRDefault="00C24F6A" w:rsidP="00C24F6A">
            <w:pPr>
              <w:jc w:val="both"/>
            </w:pPr>
            <w:r>
              <w:t>-</w:t>
            </w:r>
            <w:r w:rsidR="009F2A58" w:rsidRPr="00F01B51">
              <w:t>воздушные, солнечные ванны;</w:t>
            </w:r>
          </w:p>
          <w:p w:rsidR="009F2A58" w:rsidRPr="00F01B51" w:rsidRDefault="00C24F6A" w:rsidP="00C24F6A">
            <w:pPr>
              <w:jc w:val="both"/>
            </w:pPr>
            <w:r>
              <w:t>-</w:t>
            </w:r>
            <w:r w:rsidR="009F2A58" w:rsidRPr="00F01B51">
              <w:t>утренн</w:t>
            </w:r>
            <w:r w:rsidR="00B211AF">
              <w:t>яя</w:t>
            </w:r>
            <w:r w:rsidR="009F2A58" w:rsidRPr="00F01B51">
              <w:t xml:space="preserve"> гимнастик</w:t>
            </w:r>
            <w:r w:rsidR="00B211AF">
              <w:t>а</w:t>
            </w:r>
            <w:r w:rsidR="009F2A58" w:rsidRPr="00F01B51">
              <w:t xml:space="preserve"> и физкультурны</w:t>
            </w:r>
            <w:r w:rsidR="00B211AF">
              <w:t>е</w:t>
            </w:r>
            <w:r w:rsidR="009F2A58" w:rsidRPr="00F01B51">
              <w:t xml:space="preserve"> занятия;</w:t>
            </w:r>
          </w:p>
          <w:p w:rsidR="009F2A58" w:rsidRPr="00B211AF" w:rsidRDefault="00C24F6A" w:rsidP="00C24F6A">
            <w:pPr>
              <w:jc w:val="both"/>
            </w:pPr>
            <w:r>
              <w:t>-</w:t>
            </w:r>
            <w:r w:rsidR="009F2A58" w:rsidRPr="00F01B51">
              <w:t>гимнастика пробуждение после сна на постелях под музыку и хождение босиком по массажному коврику;</w:t>
            </w:r>
          </w:p>
        </w:tc>
      </w:tr>
      <w:tr w:rsidR="009F2A58" w:rsidRPr="00F01B51" w:rsidTr="00A93E1B">
        <w:tc>
          <w:tcPr>
            <w:tcW w:w="3119" w:type="dxa"/>
          </w:tcPr>
          <w:p w:rsidR="009F2A58" w:rsidRPr="00F01B51" w:rsidRDefault="009F2A58" w:rsidP="009977D8">
            <w:pPr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lastRenderedPageBreak/>
              <w:t>Организация питания во</w:t>
            </w:r>
            <w:r w:rsidRPr="00F01B51">
              <w:rPr>
                <w:color w:val="000000"/>
              </w:rPr>
              <w:t>с</w:t>
            </w:r>
            <w:r w:rsidRPr="00F01B51">
              <w:rPr>
                <w:color w:val="000000"/>
              </w:rPr>
              <w:t>питанников в дошкольном образовательном учрежд</w:t>
            </w:r>
            <w:r w:rsidRPr="00F01B51">
              <w:rPr>
                <w:color w:val="000000"/>
              </w:rPr>
              <w:t>е</w:t>
            </w:r>
            <w:r w:rsidRPr="00F01B51">
              <w:rPr>
                <w:color w:val="000000"/>
              </w:rPr>
              <w:t>нии</w:t>
            </w:r>
          </w:p>
        </w:tc>
        <w:tc>
          <w:tcPr>
            <w:tcW w:w="6623" w:type="dxa"/>
            <w:gridSpan w:val="2"/>
          </w:tcPr>
          <w:p w:rsidR="009F2A58" w:rsidRPr="00F01B51" w:rsidRDefault="009F2A58" w:rsidP="009977D8">
            <w:pPr>
              <w:ind w:left="46"/>
              <w:rPr>
                <w:color w:val="000000"/>
                <w:lang w:eastAsia="en-US"/>
              </w:rPr>
            </w:pPr>
            <w:r w:rsidRPr="00F01B51">
              <w:rPr>
                <w:color w:val="000000"/>
              </w:rPr>
              <w:t xml:space="preserve">      В дошкольном образовательном учреждении  организ</w:t>
            </w:r>
            <w:r w:rsidRPr="00F01B51">
              <w:rPr>
                <w:color w:val="000000"/>
              </w:rPr>
              <w:t>о</w:t>
            </w:r>
            <w:r w:rsidRPr="00F01B51">
              <w:rPr>
                <w:color w:val="000000"/>
              </w:rPr>
              <w:t xml:space="preserve">вано 4-х разовое  питание детей на основании 10 дневного </w:t>
            </w:r>
            <w:r w:rsidR="00F77DA8">
              <w:rPr>
                <w:color w:val="000000"/>
              </w:rPr>
              <w:t>меню</w:t>
            </w:r>
            <w:r w:rsidR="00B211AF">
              <w:rPr>
                <w:color w:val="000000"/>
              </w:rPr>
              <w:t xml:space="preserve"> и десятичасовой приём сока или фруктов.</w:t>
            </w:r>
          </w:p>
          <w:p w:rsidR="009F2A58" w:rsidRPr="00F01B51" w:rsidRDefault="009F2A58" w:rsidP="009977D8">
            <w:pPr>
              <w:rPr>
                <w:color w:val="000000"/>
              </w:rPr>
            </w:pPr>
            <w:r w:rsidRPr="00F01B51">
              <w:rPr>
                <w:color w:val="000000"/>
              </w:rPr>
              <w:t xml:space="preserve">        В соответствии с требованиями СанПиН </w:t>
            </w:r>
            <w:r w:rsidR="000F0037">
              <w:t xml:space="preserve">2.4.1.3049-13 </w:t>
            </w:r>
            <w:r w:rsidRPr="00F01B51">
              <w:rPr>
                <w:color w:val="000000"/>
              </w:rPr>
              <w:t>интервал между приёмами пищи не превышает 4 часов во всех возрастных группах.</w:t>
            </w:r>
            <w:r w:rsidRPr="00F01B51">
              <w:rPr>
                <w:color w:val="000000"/>
              </w:rPr>
              <w:br/>
              <w:t xml:space="preserve">         Питание детей организовано с учётом следующих при</w:t>
            </w:r>
            <w:r w:rsidRPr="00F01B51">
              <w:rPr>
                <w:color w:val="000000"/>
              </w:rPr>
              <w:t>н</w:t>
            </w:r>
            <w:r w:rsidRPr="00F01B51">
              <w:rPr>
                <w:color w:val="000000"/>
              </w:rPr>
              <w:t>ципов:</w:t>
            </w:r>
          </w:p>
          <w:p w:rsidR="009F2A58" w:rsidRPr="00F01B51" w:rsidRDefault="00C24F6A" w:rsidP="00C24F6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F2A58" w:rsidRPr="00F01B51">
              <w:rPr>
                <w:color w:val="000000"/>
              </w:rPr>
              <w:t xml:space="preserve">выполнение режима питания; </w:t>
            </w:r>
          </w:p>
          <w:p w:rsidR="009F2A58" w:rsidRPr="00F01B51" w:rsidRDefault="00C24F6A" w:rsidP="00C24F6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F2A58" w:rsidRPr="00F01B51">
              <w:rPr>
                <w:color w:val="000000"/>
              </w:rPr>
              <w:t>калорийность питания, ежедневное соблюдение норм п</w:t>
            </w:r>
            <w:r w:rsidR="009F2A58" w:rsidRPr="00F01B51">
              <w:rPr>
                <w:color w:val="000000"/>
              </w:rPr>
              <w:t>о</w:t>
            </w:r>
            <w:r w:rsidR="009F2A58" w:rsidRPr="00F01B51">
              <w:rPr>
                <w:color w:val="000000"/>
              </w:rPr>
              <w:t xml:space="preserve">требления продуктов; </w:t>
            </w:r>
          </w:p>
          <w:p w:rsidR="009F2A58" w:rsidRPr="00F01B51" w:rsidRDefault="00C24F6A" w:rsidP="00C24F6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F2A58" w:rsidRPr="00F01B51">
              <w:rPr>
                <w:color w:val="000000"/>
              </w:rPr>
              <w:t xml:space="preserve">гигиена приёма пищи; </w:t>
            </w:r>
          </w:p>
          <w:p w:rsidR="009F2A58" w:rsidRPr="00F01B51" w:rsidRDefault="00C24F6A" w:rsidP="00C24F6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F2A58" w:rsidRPr="00F01B51">
              <w:rPr>
                <w:color w:val="000000"/>
              </w:rPr>
              <w:t xml:space="preserve">индивидуальный подход к детям во время питания; </w:t>
            </w:r>
          </w:p>
          <w:p w:rsidR="009F2A58" w:rsidRPr="00F01B51" w:rsidRDefault="00C24F6A" w:rsidP="00C24F6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F2A58" w:rsidRPr="00F01B51">
              <w:rPr>
                <w:color w:val="000000"/>
              </w:rPr>
              <w:t xml:space="preserve">правильность расстановки мебели. </w:t>
            </w:r>
          </w:p>
          <w:p w:rsidR="009F2A58" w:rsidRPr="00F01B51" w:rsidRDefault="009F2A58" w:rsidP="009977D8">
            <w:pPr>
              <w:jc w:val="both"/>
            </w:pPr>
            <w:r w:rsidRPr="00F01B51">
              <w:t xml:space="preserve">        Ежедневно для  контроля  за организацией в соответс</w:t>
            </w:r>
            <w:r w:rsidRPr="00F01B51">
              <w:t>т</w:t>
            </w:r>
            <w:r w:rsidRPr="00F01B51">
              <w:t xml:space="preserve">вии с требованиями санитарных правил качественного и безопасного горячего питания воспитанников в </w:t>
            </w:r>
            <w:r w:rsidR="00C24F6A">
              <w:t>МБ</w:t>
            </w:r>
            <w:r w:rsidRPr="00F01B51">
              <w:t>ДОУ пр</w:t>
            </w:r>
            <w:r w:rsidRPr="00F01B51">
              <w:t>о</w:t>
            </w:r>
            <w:r w:rsidRPr="00F01B51">
              <w:t>водится бракераж и делается запись в журнале бракеража г</w:t>
            </w:r>
            <w:r w:rsidRPr="00F01B51">
              <w:t>о</w:t>
            </w:r>
            <w:r w:rsidRPr="00F01B51">
              <w:t>товой продукции.</w:t>
            </w:r>
          </w:p>
          <w:p w:rsidR="009F2A58" w:rsidRPr="00975628" w:rsidRDefault="00C24F6A" w:rsidP="009977D8">
            <w:pPr>
              <w:jc w:val="both"/>
            </w:pPr>
            <w:r>
              <w:t xml:space="preserve">        </w:t>
            </w:r>
            <w:r w:rsidR="009F2A58" w:rsidRPr="00F01B51">
              <w:t>Оценку качества готовых блюд, кулинарного изделия  осуществляет бракеражная комиссия. Выдача готовой пищи осуществляется только после проведен</w:t>
            </w:r>
            <w:r>
              <w:t>ия данного контроля</w:t>
            </w:r>
            <w:r w:rsidR="009F2A58" w:rsidRPr="00F01B51">
              <w:t>.</w:t>
            </w:r>
          </w:p>
        </w:tc>
      </w:tr>
      <w:tr w:rsidR="009F2A58" w:rsidRPr="00F01B51" w:rsidTr="00323FD7">
        <w:tc>
          <w:tcPr>
            <w:tcW w:w="3142" w:type="dxa"/>
            <w:gridSpan w:val="2"/>
          </w:tcPr>
          <w:p w:rsidR="009F2A58" w:rsidRPr="00143662" w:rsidRDefault="009F2A58" w:rsidP="00323FD7">
            <w:pPr>
              <w:rPr>
                <w:color w:val="000000"/>
              </w:rPr>
            </w:pPr>
            <w:r w:rsidRPr="00143662">
              <w:rPr>
                <w:color w:val="000000"/>
              </w:rPr>
              <w:t>Объекты физической кул</w:t>
            </w:r>
            <w:r w:rsidRPr="00143662">
              <w:rPr>
                <w:color w:val="000000"/>
              </w:rPr>
              <w:t>ь</w:t>
            </w:r>
            <w:r w:rsidRPr="00143662">
              <w:rPr>
                <w:color w:val="000000"/>
              </w:rPr>
              <w:t>туры и спорта, их использ</w:t>
            </w:r>
            <w:r w:rsidRPr="00143662">
              <w:rPr>
                <w:color w:val="000000"/>
              </w:rPr>
              <w:t>о</w:t>
            </w:r>
            <w:r w:rsidRPr="00143662">
              <w:rPr>
                <w:color w:val="000000"/>
              </w:rPr>
              <w:t>вание в соответствии с ра</w:t>
            </w:r>
            <w:r w:rsidRPr="00143662">
              <w:rPr>
                <w:color w:val="000000"/>
              </w:rPr>
              <w:t>с</w:t>
            </w:r>
            <w:r w:rsidRPr="00143662">
              <w:rPr>
                <w:color w:val="000000"/>
              </w:rPr>
              <w:t>писанием организации н</w:t>
            </w:r>
            <w:r w:rsidRPr="00143662">
              <w:rPr>
                <w:color w:val="000000"/>
              </w:rPr>
              <w:t>е</w:t>
            </w:r>
            <w:r w:rsidRPr="00143662">
              <w:rPr>
                <w:color w:val="000000"/>
              </w:rPr>
              <w:t>посредственной образов</w:t>
            </w:r>
            <w:r w:rsidRPr="00143662">
              <w:rPr>
                <w:color w:val="000000"/>
              </w:rPr>
              <w:t>а</w:t>
            </w:r>
            <w:r w:rsidRPr="00143662">
              <w:rPr>
                <w:color w:val="000000"/>
              </w:rPr>
              <w:t>тельной деятельности по физической культуре и о</w:t>
            </w:r>
            <w:r w:rsidRPr="00143662">
              <w:rPr>
                <w:color w:val="000000"/>
              </w:rPr>
              <w:t>з</w:t>
            </w:r>
            <w:r w:rsidRPr="00143662">
              <w:rPr>
                <w:color w:val="000000"/>
              </w:rPr>
              <w:t>доровительных меропри</w:t>
            </w:r>
            <w:r w:rsidRPr="00143662">
              <w:rPr>
                <w:color w:val="000000"/>
              </w:rPr>
              <w:t>я</w:t>
            </w:r>
            <w:r w:rsidRPr="00143662">
              <w:rPr>
                <w:color w:val="000000"/>
              </w:rPr>
              <w:t>тий, с учетом правоуст</w:t>
            </w:r>
            <w:r w:rsidRPr="00143662">
              <w:rPr>
                <w:color w:val="000000"/>
              </w:rPr>
              <w:t>а</w:t>
            </w:r>
            <w:r w:rsidRPr="00143662">
              <w:rPr>
                <w:color w:val="000000"/>
              </w:rPr>
              <w:t>навливающих документов на пользование данными объектами</w:t>
            </w:r>
          </w:p>
        </w:tc>
        <w:tc>
          <w:tcPr>
            <w:tcW w:w="6600" w:type="dxa"/>
          </w:tcPr>
          <w:p w:rsidR="009F2A58" w:rsidRDefault="009F2A58" w:rsidP="009977D8">
            <w:pPr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t xml:space="preserve">   В дошкольном образовательном учреждении оборудованы:</w:t>
            </w:r>
          </w:p>
          <w:p w:rsidR="00C24F6A" w:rsidRPr="00F01B51" w:rsidRDefault="00C24F6A" w:rsidP="009977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-спортивный зал, оснащённый спортивным инвентарём, об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рудованием и тренажёрами</w:t>
            </w:r>
          </w:p>
          <w:p w:rsidR="009F2A58" w:rsidRPr="00F01B51" w:rsidRDefault="00C24F6A" w:rsidP="00C24F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F2A58" w:rsidRPr="00F01B51">
              <w:rPr>
                <w:color w:val="000000"/>
              </w:rPr>
              <w:t>физкультурные уг</w:t>
            </w:r>
            <w:r>
              <w:rPr>
                <w:color w:val="000000"/>
              </w:rPr>
              <w:t>олки во всех возрастных группах</w:t>
            </w:r>
          </w:p>
          <w:p w:rsidR="009F2A58" w:rsidRDefault="00C24F6A" w:rsidP="00C24F6A">
            <w:pPr>
              <w:ind w:left="46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F2A58">
              <w:rPr>
                <w:color w:val="000000"/>
              </w:rPr>
              <w:t>спортивная  площадка</w:t>
            </w:r>
            <w:r w:rsidR="009F2A58" w:rsidRPr="00F01B51">
              <w:rPr>
                <w:color w:val="000000"/>
              </w:rPr>
              <w:t xml:space="preserve"> на территории </w:t>
            </w:r>
            <w:r w:rsidR="00323FD7">
              <w:rPr>
                <w:color w:val="000000"/>
              </w:rPr>
              <w:t>МБ</w:t>
            </w:r>
            <w:r>
              <w:rPr>
                <w:color w:val="000000"/>
              </w:rPr>
              <w:t>ДОУ</w:t>
            </w:r>
          </w:p>
          <w:p w:rsidR="009F2A58" w:rsidRPr="00F01B51" w:rsidRDefault="00C24F6A" w:rsidP="00C24F6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3FD7">
              <w:rPr>
                <w:color w:val="000000"/>
              </w:rPr>
              <w:t>5</w:t>
            </w:r>
            <w:r w:rsidR="009F2A58">
              <w:rPr>
                <w:color w:val="000000"/>
              </w:rPr>
              <w:t xml:space="preserve"> прогулочных участк</w:t>
            </w:r>
            <w:r w:rsidR="00A93E1B">
              <w:rPr>
                <w:color w:val="000000"/>
              </w:rPr>
              <w:t>ов со спортивным оборудованием</w:t>
            </w:r>
            <w:r w:rsidR="009F2A58" w:rsidRPr="00F01B51">
              <w:rPr>
                <w:color w:val="000000"/>
              </w:rPr>
              <w:t xml:space="preserve"> </w:t>
            </w:r>
          </w:p>
          <w:p w:rsidR="009F2A58" w:rsidRPr="00F01B51" w:rsidRDefault="009F2A58" w:rsidP="009977D8">
            <w:pPr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t xml:space="preserve">    Данные объекты используются для проведения занятий по физической культуре, организации двигательной деятельн</w:t>
            </w:r>
            <w:r w:rsidRPr="00F01B51">
              <w:rPr>
                <w:color w:val="000000"/>
              </w:rPr>
              <w:t>о</w:t>
            </w:r>
            <w:r w:rsidRPr="00F01B51">
              <w:rPr>
                <w:color w:val="000000"/>
              </w:rPr>
              <w:t>сти детей, спортивных праздников и развлечений, соревнов</w:t>
            </w:r>
            <w:r w:rsidRPr="00F01B51">
              <w:rPr>
                <w:color w:val="000000"/>
              </w:rPr>
              <w:t>а</w:t>
            </w:r>
            <w:r w:rsidRPr="00F01B51">
              <w:rPr>
                <w:color w:val="000000"/>
              </w:rPr>
              <w:t>ний согласно расписанию, годового плана воспитате</w:t>
            </w:r>
            <w:r>
              <w:rPr>
                <w:color w:val="000000"/>
              </w:rPr>
              <w:t>льно – образовательной работы М</w:t>
            </w:r>
            <w:r w:rsidR="005E2257">
              <w:rPr>
                <w:color w:val="000000"/>
              </w:rPr>
              <w:t>Б</w:t>
            </w:r>
            <w:r w:rsidRPr="00F01B51">
              <w:rPr>
                <w:color w:val="000000"/>
              </w:rPr>
              <w:t xml:space="preserve">ДОУ </w:t>
            </w:r>
          </w:p>
        </w:tc>
      </w:tr>
      <w:tr w:rsidR="009F2A58" w:rsidRPr="00F01B51" w:rsidTr="00323FD7">
        <w:tc>
          <w:tcPr>
            <w:tcW w:w="3142" w:type="dxa"/>
            <w:gridSpan w:val="2"/>
          </w:tcPr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t>Помещения для отдыха, д</w:t>
            </w:r>
            <w:r w:rsidRPr="00143662">
              <w:rPr>
                <w:color w:val="000000"/>
              </w:rPr>
              <w:t>о</w:t>
            </w:r>
            <w:r w:rsidRPr="00143662">
              <w:rPr>
                <w:color w:val="000000"/>
              </w:rPr>
              <w:t>суга, культурных меропри</w:t>
            </w:r>
            <w:r w:rsidRPr="00143662">
              <w:rPr>
                <w:color w:val="000000"/>
              </w:rPr>
              <w:t>я</w:t>
            </w:r>
            <w:r w:rsidRPr="00143662">
              <w:rPr>
                <w:color w:val="000000"/>
              </w:rPr>
              <w:t>тий, их использование в с</w:t>
            </w:r>
            <w:r w:rsidRPr="00143662">
              <w:rPr>
                <w:color w:val="000000"/>
              </w:rPr>
              <w:t>о</w:t>
            </w:r>
            <w:r w:rsidRPr="00143662">
              <w:rPr>
                <w:color w:val="000000"/>
              </w:rPr>
              <w:t>ответствии с расписанием организации непосредс</w:t>
            </w:r>
            <w:r w:rsidRPr="00143662">
              <w:rPr>
                <w:color w:val="000000"/>
              </w:rPr>
              <w:t>т</w:t>
            </w:r>
            <w:r w:rsidRPr="00143662">
              <w:rPr>
                <w:color w:val="000000"/>
              </w:rPr>
              <w:t>венной образовательной деятельности и других м</w:t>
            </w:r>
            <w:r w:rsidRPr="00143662">
              <w:rPr>
                <w:color w:val="000000"/>
              </w:rPr>
              <w:t>е</w:t>
            </w:r>
            <w:r w:rsidRPr="00143662">
              <w:rPr>
                <w:color w:val="000000"/>
              </w:rPr>
              <w:t>ро</w:t>
            </w:r>
            <w:r w:rsidR="00C24F6A">
              <w:rPr>
                <w:color w:val="000000"/>
              </w:rPr>
              <w:t>приятий</w:t>
            </w:r>
          </w:p>
        </w:tc>
        <w:tc>
          <w:tcPr>
            <w:tcW w:w="6600" w:type="dxa"/>
          </w:tcPr>
          <w:p w:rsidR="009F2A58" w:rsidRPr="00F01B51" w:rsidRDefault="00143662" w:rsidP="00323FD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Групповые помещения - </w:t>
            </w:r>
            <w:r w:rsidR="00323FD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9F2A58" w:rsidRPr="00F01B51">
              <w:rPr>
                <w:color w:val="000000"/>
              </w:rPr>
              <w:t>используются в соответствии с расписанием организации непосредственной образовател</w:t>
            </w:r>
            <w:r w:rsidR="009F2A58" w:rsidRPr="00F01B51">
              <w:rPr>
                <w:color w:val="000000"/>
              </w:rPr>
              <w:t>ь</w:t>
            </w:r>
            <w:r w:rsidR="009F2A58" w:rsidRPr="00F01B51">
              <w:rPr>
                <w:color w:val="000000"/>
              </w:rPr>
              <w:t>ной деятельности и годовым планом  воспитательно – обр</w:t>
            </w:r>
            <w:r w:rsidR="009F2A58" w:rsidRPr="00F01B51">
              <w:rPr>
                <w:color w:val="000000"/>
              </w:rPr>
              <w:t>а</w:t>
            </w:r>
            <w:r w:rsidR="009F2A58" w:rsidRPr="00F01B51">
              <w:rPr>
                <w:color w:val="000000"/>
              </w:rPr>
              <w:t>зовательной деятельности, составленного на каждый уче</w:t>
            </w:r>
            <w:r w:rsidR="009F2A58" w:rsidRPr="00F01B51">
              <w:rPr>
                <w:color w:val="000000"/>
              </w:rPr>
              <w:t>б</w:t>
            </w:r>
            <w:r w:rsidR="00C24F6A">
              <w:rPr>
                <w:color w:val="000000"/>
              </w:rPr>
              <w:t>ный год. Групповые комнаты оборудованы необходимой м</w:t>
            </w:r>
            <w:r w:rsidR="00C24F6A">
              <w:rPr>
                <w:color w:val="000000"/>
              </w:rPr>
              <w:t>е</w:t>
            </w:r>
            <w:r w:rsidR="00C24F6A">
              <w:rPr>
                <w:color w:val="000000"/>
              </w:rPr>
              <w:t>белью, игровым об</w:t>
            </w:r>
            <w:r w:rsidR="00E422F4">
              <w:rPr>
                <w:color w:val="000000"/>
              </w:rPr>
              <w:t>орудованием, игровым и дидактическим материалом, развивающими центрами.</w:t>
            </w:r>
            <w:r w:rsidR="009F2A58" w:rsidRPr="00F01B51">
              <w:rPr>
                <w:color w:val="000000"/>
              </w:rPr>
              <w:t xml:space="preserve"> </w:t>
            </w:r>
          </w:p>
        </w:tc>
      </w:tr>
    </w:tbl>
    <w:p w:rsidR="00AF2E9E" w:rsidRDefault="00AF2E9E" w:rsidP="003A6A1A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AF2E9E" w:rsidRDefault="00AF2E9E" w:rsidP="003A6A1A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AF2E9E" w:rsidRDefault="00AF2E9E" w:rsidP="003A6A1A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AF2E9E" w:rsidRDefault="00AF2E9E" w:rsidP="003A6A1A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AF2E9E" w:rsidRDefault="00AF2E9E" w:rsidP="003A6A1A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AF2E9E" w:rsidRDefault="00AF2E9E" w:rsidP="003A6A1A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AF2E9E" w:rsidRDefault="00AF2E9E" w:rsidP="003A6A1A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AF2E9E" w:rsidRDefault="00AF2E9E" w:rsidP="003A6A1A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AF2E9E" w:rsidRDefault="00AF2E9E" w:rsidP="003A6A1A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AF2E9E" w:rsidRDefault="00AF2E9E" w:rsidP="003A6A1A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AF2E9E" w:rsidRDefault="00AF2E9E" w:rsidP="003A6A1A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AF2E9E" w:rsidRDefault="00AF2E9E" w:rsidP="003A6A1A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AF2E9E" w:rsidRDefault="00AF2E9E" w:rsidP="003A6A1A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893955" w:rsidRDefault="00872982" w:rsidP="003A6A1A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>
        <w:rPr>
          <w:b/>
          <w:bCs/>
        </w:rPr>
        <w:t xml:space="preserve">.  </w:t>
      </w:r>
      <w:r w:rsidR="00893955" w:rsidRPr="00C94645">
        <w:rPr>
          <w:b/>
          <w:bCs/>
        </w:rPr>
        <w:t>Показатели деятельности МБДОУ ЦРР – «Детский сад №16 «Кораблик»</w:t>
      </w:r>
    </w:p>
    <w:p w:rsidR="00893955" w:rsidRDefault="00893955" w:rsidP="008F01DB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</w:t>
      </w:r>
      <w:r w:rsidR="005E2257">
        <w:rPr>
          <w:b/>
          <w:bCs/>
        </w:rPr>
        <w:t>7</w:t>
      </w:r>
      <w:r>
        <w:rPr>
          <w:b/>
          <w:bCs/>
        </w:rPr>
        <w:t xml:space="preserve"> год </w:t>
      </w:r>
    </w:p>
    <w:p w:rsidR="008F01DB" w:rsidRDefault="008F01DB" w:rsidP="008F01DB">
      <w:pPr>
        <w:pStyle w:val="a9"/>
        <w:spacing w:before="0" w:beforeAutospacing="0" w:after="0" w:afterAutospacing="0"/>
        <w:jc w:val="center"/>
        <w:rPr>
          <w:b/>
          <w:bCs/>
        </w:rPr>
      </w:pPr>
    </w:p>
    <w:tbl>
      <w:tblPr>
        <w:tblW w:w="103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8"/>
        <w:gridCol w:w="7090"/>
        <w:gridCol w:w="2242"/>
      </w:tblGrid>
      <w:tr w:rsidR="00893955" w:rsidTr="00E33F57">
        <w:trPr>
          <w:trHeight w:hRule="exact" w:val="7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1"/>
              </w:rPr>
              <w:t>№п/п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1"/>
              </w:rPr>
              <w:t>Единица</w:t>
            </w:r>
          </w:p>
          <w:p w:rsidR="00893955" w:rsidRDefault="00893955" w:rsidP="00893955">
            <w:pPr>
              <w:pStyle w:val="30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1"/>
              </w:rPr>
              <w:t>измерения</w:t>
            </w:r>
          </w:p>
        </w:tc>
      </w:tr>
      <w:tr w:rsidR="00893955" w:rsidTr="00E33F57">
        <w:trPr>
          <w:trHeight w:hRule="exact"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0pt"/>
              </w:rPr>
              <w:t>Образовательная деятельность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rPr>
                <w:sz w:val="10"/>
                <w:szCs w:val="10"/>
              </w:rPr>
            </w:pPr>
          </w:p>
        </w:tc>
      </w:tr>
      <w:tr w:rsidR="00893955" w:rsidTr="00E33F57">
        <w:trPr>
          <w:trHeight w:hRule="exact"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1.1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78" w:lineRule="exact"/>
              <w:ind w:firstLine="0"/>
            </w:pPr>
            <w:r>
              <w:rPr>
                <w:rStyle w:val="21"/>
              </w:rPr>
              <w:t>Общая численность воспитанников, осваивающих образов</w:t>
            </w:r>
            <w:r>
              <w:rPr>
                <w:rStyle w:val="21"/>
              </w:rPr>
              <w:t>а</w:t>
            </w:r>
            <w:r>
              <w:rPr>
                <w:rStyle w:val="21"/>
              </w:rPr>
              <w:t>тельную программу дошкольного образования, в том числе: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235543" w:rsidRDefault="00810F98" w:rsidP="002952C1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235543">
              <w:rPr>
                <w:rStyle w:val="21"/>
                <w:color w:val="auto"/>
              </w:rPr>
              <w:t>1</w:t>
            </w:r>
            <w:r w:rsidR="002952C1" w:rsidRPr="00235543">
              <w:rPr>
                <w:rStyle w:val="21"/>
                <w:color w:val="auto"/>
              </w:rPr>
              <w:t>59</w:t>
            </w:r>
            <w:r w:rsidR="00893955" w:rsidRPr="00235543">
              <w:rPr>
                <w:rStyle w:val="21"/>
                <w:color w:val="auto"/>
              </w:rPr>
              <w:t xml:space="preserve"> человек</w:t>
            </w:r>
          </w:p>
        </w:tc>
      </w:tr>
      <w:tr w:rsidR="00893955" w:rsidTr="00E33F57">
        <w:trPr>
          <w:trHeight w:hRule="exact"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1"/>
              </w:rPr>
              <w:t>1.1.1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В режиме полного дня (8-12 часов)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235543" w:rsidRDefault="00810F98" w:rsidP="006963F8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235543">
              <w:rPr>
                <w:rStyle w:val="21"/>
                <w:color w:val="auto"/>
              </w:rPr>
              <w:t>1</w:t>
            </w:r>
            <w:r w:rsidR="006963F8" w:rsidRPr="00235543">
              <w:rPr>
                <w:rStyle w:val="21"/>
                <w:color w:val="auto"/>
              </w:rPr>
              <w:t>46</w:t>
            </w:r>
            <w:r w:rsidRPr="00235543">
              <w:rPr>
                <w:rStyle w:val="21"/>
                <w:color w:val="auto"/>
              </w:rPr>
              <w:t xml:space="preserve"> </w:t>
            </w:r>
            <w:r w:rsidR="00893955" w:rsidRPr="00235543">
              <w:rPr>
                <w:rStyle w:val="21"/>
                <w:color w:val="auto"/>
              </w:rPr>
              <w:t>человек</w:t>
            </w:r>
            <w:r w:rsidR="003A6A1A" w:rsidRPr="00235543">
              <w:rPr>
                <w:rStyle w:val="21"/>
                <w:color w:val="auto"/>
              </w:rPr>
              <w:t>а</w:t>
            </w:r>
          </w:p>
        </w:tc>
      </w:tr>
      <w:tr w:rsidR="00893955" w:rsidTr="00E33F57">
        <w:trPr>
          <w:trHeight w:hRule="exact"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1"/>
              </w:rPr>
              <w:t>1.1.2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В режиме кратковременного пребывания (3-5часов)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235543" w:rsidRDefault="006963F8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235543">
              <w:rPr>
                <w:rStyle w:val="21"/>
                <w:color w:val="auto"/>
              </w:rPr>
              <w:t>13</w:t>
            </w:r>
            <w:r w:rsidR="00893955" w:rsidRPr="00235543">
              <w:rPr>
                <w:rStyle w:val="21"/>
                <w:color w:val="auto"/>
              </w:rPr>
              <w:t xml:space="preserve"> человек</w:t>
            </w:r>
          </w:p>
        </w:tc>
      </w:tr>
      <w:tr w:rsidR="00893955" w:rsidTr="00E33F57">
        <w:trPr>
          <w:trHeight w:hRule="exact"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1"/>
              </w:rPr>
              <w:t>1.1.3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В семейной дошкольной группе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235543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235543">
              <w:rPr>
                <w:rStyle w:val="21"/>
                <w:color w:val="auto"/>
              </w:rPr>
              <w:t>0 человек</w:t>
            </w:r>
          </w:p>
        </w:tc>
      </w:tr>
      <w:tr w:rsidR="00893955" w:rsidTr="00E33F57">
        <w:trPr>
          <w:trHeight w:hRule="exact"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1"/>
              </w:rPr>
              <w:t>1.1.4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21"/>
              </w:rPr>
              <w:t>В форме семейного образования с психолого-педагогическим сопровождением на базе дошкольной образовательной орг</w:t>
            </w:r>
            <w:r>
              <w:rPr>
                <w:rStyle w:val="21"/>
              </w:rPr>
              <w:t>а</w:t>
            </w:r>
            <w:r>
              <w:rPr>
                <w:rStyle w:val="21"/>
              </w:rPr>
              <w:t>низации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235543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235543">
              <w:rPr>
                <w:rStyle w:val="21"/>
                <w:color w:val="auto"/>
              </w:rPr>
              <w:t>0 человек</w:t>
            </w:r>
          </w:p>
        </w:tc>
      </w:tr>
      <w:tr w:rsidR="00893955" w:rsidTr="00E33F57">
        <w:trPr>
          <w:trHeight w:hRule="exact"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1.2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Общая численность воспитанников в возрасте до 3 лет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235543" w:rsidRDefault="003A6A1A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235543">
              <w:rPr>
                <w:rStyle w:val="21"/>
                <w:color w:val="auto"/>
              </w:rPr>
              <w:t xml:space="preserve"> </w:t>
            </w:r>
            <w:r w:rsidR="00235543" w:rsidRPr="00235543">
              <w:rPr>
                <w:rStyle w:val="21"/>
                <w:color w:val="auto"/>
              </w:rPr>
              <w:t xml:space="preserve">32 </w:t>
            </w:r>
            <w:r w:rsidR="00893955" w:rsidRPr="00235543">
              <w:rPr>
                <w:rStyle w:val="21"/>
                <w:color w:val="auto"/>
              </w:rPr>
              <w:t>человек</w:t>
            </w:r>
          </w:p>
        </w:tc>
      </w:tr>
      <w:tr w:rsidR="00893955" w:rsidTr="00E33F57">
        <w:trPr>
          <w:trHeight w:hRule="exact"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1.3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Общая численность воспитанников в возрасте от 3 до 8 лет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235543" w:rsidRDefault="00893955" w:rsidP="00235543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235543">
              <w:rPr>
                <w:rStyle w:val="21"/>
                <w:color w:val="auto"/>
              </w:rPr>
              <w:t>1</w:t>
            </w:r>
            <w:r w:rsidR="00235543" w:rsidRPr="00235543">
              <w:rPr>
                <w:rStyle w:val="21"/>
                <w:color w:val="auto"/>
              </w:rPr>
              <w:t>27</w:t>
            </w:r>
            <w:r w:rsidRPr="00235543">
              <w:rPr>
                <w:rStyle w:val="21"/>
                <w:color w:val="auto"/>
              </w:rPr>
              <w:t xml:space="preserve"> человек</w:t>
            </w:r>
          </w:p>
        </w:tc>
      </w:tr>
      <w:tr w:rsidR="00893955" w:rsidTr="00E33F57">
        <w:trPr>
          <w:trHeight w:hRule="exact"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1.4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1"/>
              </w:rPr>
              <w:t>Численность/удельный вес численности воспитанников в о</w:t>
            </w:r>
            <w:r>
              <w:rPr>
                <w:rStyle w:val="21"/>
              </w:rPr>
              <w:t>б</w:t>
            </w:r>
            <w:r>
              <w:rPr>
                <w:rStyle w:val="21"/>
              </w:rPr>
              <w:t>щей численности воспитанников, получающих услуги пр</w:t>
            </w:r>
            <w:r>
              <w:rPr>
                <w:rStyle w:val="21"/>
              </w:rPr>
              <w:t>и</w:t>
            </w:r>
            <w:r>
              <w:rPr>
                <w:rStyle w:val="21"/>
              </w:rPr>
              <w:t>смотра и ухода: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235543" w:rsidRDefault="00690867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  <w:color w:val="auto"/>
              </w:rPr>
              <w:t xml:space="preserve">159 </w:t>
            </w:r>
            <w:r w:rsidR="00C55683">
              <w:rPr>
                <w:rStyle w:val="21"/>
                <w:color w:val="auto"/>
              </w:rPr>
              <w:t>ч</w:t>
            </w:r>
            <w:r w:rsidR="00893955" w:rsidRPr="00235543">
              <w:rPr>
                <w:rStyle w:val="21"/>
                <w:color w:val="auto"/>
              </w:rPr>
              <w:t>еловек</w:t>
            </w:r>
            <w:r w:rsidR="00C55683">
              <w:rPr>
                <w:rStyle w:val="21"/>
                <w:color w:val="auto"/>
              </w:rPr>
              <w:t xml:space="preserve"> </w:t>
            </w:r>
            <w:r w:rsidR="00893955" w:rsidRPr="00235543">
              <w:rPr>
                <w:rStyle w:val="21"/>
                <w:color w:val="auto"/>
              </w:rPr>
              <w:t>/</w:t>
            </w:r>
            <w:r w:rsidR="00C55683">
              <w:rPr>
                <w:rStyle w:val="21"/>
                <w:color w:val="auto"/>
              </w:rPr>
              <w:t xml:space="preserve"> </w:t>
            </w:r>
            <w:r>
              <w:rPr>
                <w:rStyle w:val="21"/>
                <w:color w:val="auto"/>
              </w:rPr>
              <w:t>100</w:t>
            </w:r>
            <w:r w:rsidR="00893955" w:rsidRPr="00235543">
              <w:rPr>
                <w:rStyle w:val="21"/>
                <w:color w:val="auto"/>
              </w:rPr>
              <w:t>%</w:t>
            </w:r>
          </w:p>
        </w:tc>
      </w:tr>
      <w:tr w:rsidR="00893955" w:rsidTr="00235543">
        <w:trPr>
          <w:trHeight w:hRule="exact" w:val="5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1"/>
              </w:rPr>
              <w:t>1.4.1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В режиме полного дня (8-12 часов)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235543" w:rsidRDefault="00810F98" w:rsidP="00235543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235543">
              <w:rPr>
                <w:rStyle w:val="21"/>
                <w:color w:val="auto"/>
              </w:rPr>
              <w:t>1</w:t>
            </w:r>
            <w:r w:rsidR="005E2257" w:rsidRPr="00235543">
              <w:rPr>
                <w:rStyle w:val="21"/>
                <w:color w:val="auto"/>
              </w:rPr>
              <w:t>4</w:t>
            </w:r>
            <w:r w:rsidR="00235543" w:rsidRPr="00235543">
              <w:rPr>
                <w:rStyle w:val="21"/>
                <w:color w:val="auto"/>
              </w:rPr>
              <w:t>6</w:t>
            </w:r>
            <w:r w:rsidR="00893955" w:rsidRPr="00235543">
              <w:rPr>
                <w:rStyle w:val="21"/>
                <w:color w:val="auto"/>
              </w:rPr>
              <w:t xml:space="preserve"> человек</w:t>
            </w:r>
            <w:r w:rsidR="00C55683">
              <w:rPr>
                <w:rStyle w:val="21"/>
                <w:color w:val="auto"/>
              </w:rPr>
              <w:t xml:space="preserve"> </w:t>
            </w:r>
            <w:r w:rsidR="00893955" w:rsidRPr="00235543">
              <w:rPr>
                <w:rStyle w:val="21"/>
                <w:color w:val="auto"/>
              </w:rPr>
              <w:t>/</w:t>
            </w:r>
            <w:r w:rsidR="00235543">
              <w:rPr>
                <w:rStyle w:val="21"/>
                <w:color w:val="auto"/>
              </w:rPr>
              <w:t xml:space="preserve"> 91,82</w:t>
            </w:r>
            <w:r w:rsidR="00893955" w:rsidRPr="00235543">
              <w:rPr>
                <w:rStyle w:val="21"/>
                <w:color w:val="auto"/>
              </w:rPr>
              <w:t>%</w:t>
            </w:r>
          </w:p>
        </w:tc>
      </w:tr>
      <w:tr w:rsidR="00893955" w:rsidTr="00E33F57">
        <w:trPr>
          <w:trHeight w:hRule="exact"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1"/>
              </w:rPr>
              <w:t>1.4.2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В режиме продленного дня (12-14 часов)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8215F6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8215F6">
              <w:rPr>
                <w:rStyle w:val="21"/>
                <w:color w:val="auto"/>
              </w:rPr>
              <w:t>0 человек</w:t>
            </w:r>
            <w:r w:rsidR="00C55683">
              <w:rPr>
                <w:rStyle w:val="21"/>
                <w:color w:val="auto"/>
              </w:rPr>
              <w:t xml:space="preserve"> </w:t>
            </w:r>
            <w:r w:rsidRPr="008215F6">
              <w:rPr>
                <w:rStyle w:val="21"/>
                <w:color w:val="auto"/>
              </w:rPr>
              <w:t>/</w:t>
            </w:r>
            <w:r w:rsidR="00C55683">
              <w:rPr>
                <w:rStyle w:val="21"/>
                <w:color w:val="auto"/>
              </w:rPr>
              <w:t xml:space="preserve"> </w:t>
            </w:r>
            <w:r w:rsidRPr="008215F6">
              <w:rPr>
                <w:rStyle w:val="21"/>
                <w:color w:val="auto"/>
              </w:rPr>
              <w:t>%</w:t>
            </w:r>
          </w:p>
        </w:tc>
      </w:tr>
      <w:tr w:rsidR="00893955" w:rsidTr="00E33F57">
        <w:trPr>
          <w:trHeight w:hRule="exact"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1"/>
              </w:rPr>
              <w:t>1.4.3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В режиме круглосуточного пребывания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8215F6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8215F6">
              <w:rPr>
                <w:rStyle w:val="21"/>
                <w:color w:val="auto"/>
              </w:rPr>
              <w:t>0 человек</w:t>
            </w:r>
            <w:r w:rsidR="00C55683">
              <w:rPr>
                <w:rStyle w:val="21"/>
                <w:color w:val="auto"/>
              </w:rPr>
              <w:t xml:space="preserve"> </w:t>
            </w:r>
            <w:r w:rsidRPr="008215F6">
              <w:rPr>
                <w:rStyle w:val="21"/>
                <w:color w:val="auto"/>
              </w:rPr>
              <w:t>/</w:t>
            </w:r>
            <w:r w:rsidR="00C55683">
              <w:rPr>
                <w:rStyle w:val="21"/>
                <w:color w:val="auto"/>
              </w:rPr>
              <w:t xml:space="preserve"> </w:t>
            </w:r>
            <w:r w:rsidRPr="008215F6">
              <w:rPr>
                <w:rStyle w:val="21"/>
                <w:color w:val="auto"/>
              </w:rPr>
              <w:t>%</w:t>
            </w:r>
          </w:p>
        </w:tc>
      </w:tr>
      <w:tr w:rsidR="00893955" w:rsidTr="00E33F57">
        <w:trPr>
          <w:trHeight w:hRule="exact"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1.5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21"/>
              </w:rPr>
              <w:t>Численность/удельный вес численности воспитанников с о</w:t>
            </w:r>
            <w:r>
              <w:rPr>
                <w:rStyle w:val="21"/>
              </w:rPr>
              <w:t>г</w:t>
            </w:r>
            <w:r>
              <w:rPr>
                <w:rStyle w:val="21"/>
              </w:rPr>
              <w:t>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8215F6" w:rsidRDefault="00C55683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  <w:color w:val="auto"/>
              </w:rPr>
              <w:t>ч</w:t>
            </w:r>
            <w:r w:rsidR="00893955" w:rsidRPr="008215F6">
              <w:rPr>
                <w:rStyle w:val="21"/>
                <w:color w:val="auto"/>
              </w:rPr>
              <w:t>еловек</w:t>
            </w:r>
            <w:r>
              <w:rPr>
                <w:rStyle w:val="21"/>
                <w:color w:val="auto"/>
              </w:rPr>
              <w:t xml:space="preserve"> </w:t>
            </w:r>
            <w:r w:rsidR="00893955" w:rsidRPr="008215F6">
              <w:rPr>
                <w:rStyle w:val="21"/>
                <w:color w:val="auto"/>
              </w:rPr>
              <w:t>/</w:t>
            </w:r>
            <w:r>
              <w:rPr>
                <w:rStyle w:val="21"/>
                <w:color w:val="auto"/>
              </w:rPr>
              <w:t xml:space="preserve"> </w:t>
            </w:r>
            <w:r w:rsidR="00893955" w:rsidRPr="008215F6">
              <w:rPr>
                <w:rStyle w:val="21"/>
                <w:color w:val="auto"/>
              </w:rPr>
              <w:t>%</w:t>
            </w:r>
          </w:p>
        </w:tc>
      </w:tr>
      <w:tr w:rsidR="00893955" w:rsidTr="00E33F57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1"/>
              </w:rPr>
              <w:t>1.5.1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2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8215F6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8215F6">
              <w:rPr>
                <w:rStyle w:val="21"/>
                <w:color w:val="auto"/>
              </w:rPr>
              <w:t>0 человек</w:t>
            </w:r>
            <w:r w:rsidR="00C55683">
              <w:rPr>
                <w:rStyle w:val="21"/>
                <w:color w:val="auto"/>
              </w:rPr>
              <w:t xml:space="preserve"> </w:t>
            </w:r>
            <w:r w:rsidRPr="008215F6">
              <w:rPr>
                <w:rStyle w:val="21"/>
                <w:color w:val="auto"/>
              </w:rPr>
              <w:t>/</w:t>
            </w:r>
            <w:r w:rsidR="00C55683">
              <w:rPr>
                <w:rStyle w:val="21"/>
                <w:color w:val="auto"/>
              </w:rPr>
              <w:t xml:space="preserve"> </w:t>
            </w:r>
            <w:r w:rsidRPr="008215F6">
              <w:rPr>
                <w:rStyle w:val="21"/>
                <w:color w:val="auto"/>
              </w:rPr>
              <w:t>%</w:t>
            </w:r>
          </w:p>
        </w:tc>
      </w:tr>
      <w:tr w:rsidR="00893955" w:rsidTr="00E33F57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1"/>
              </w:rPr>
              <w:t>1.5.2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21"/>
              </w:rPr>
              <w:t>По освоению образовательной программы дошкольного обр</w:t>
            </w:r>
            <w:r>
              <w:rPr>
                <w:rStyle w:val="21"/>
              </w:rPr>
              <w:t>а</w:t>
            </w:r>
            <w:r>
              <w:rPr>
                <w:rStyle w:val="21"/>
              </w:rPr>
              <w:t>зования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8215F6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8215F6">
              <w:rPr>
                <w:rStyle w:val="21"/>
                <w:color w:val="auto"/>
              </w:rPr>
              <w:t>0 человек</w:t>
            </w:r>
            <w:r w:rsidR="00C55683">
              <w:rPr>
                <w:rStyle w:val="21"/>
                <w:color w:val="auto"/>
              </w:rPr>
              <w:t xml:space="preserve"> </w:t>
            </w:r>
            <w:r w:rsidRPr="008215F6">
              <w:rPr>
                <w:rStyle w:val="21"/>
                <w:color w:val="auto"/>
              </w:rPr>
              <w:t>/</w:t>
            </w:r>
            <w:r w:rsidR="00C55683">
              <w:rPr>
                <w:rStyle w:val="21"/>
                <w:color w:val="auto"/>
              </w:rPr>
              <w:t xml:space="preserve"> </w:t>
            </w:r>
            <w:r w:rsidRPr="008215F6">
              <w:rPr>
                <w:rStyle w:val="21"/>
                <w:color w:val="auto"/>
              </w:rPr>
              <w:t>%</w:t>
            </w:r>
          </w:p>
        </w:tc>
      </w:tr>
      <w:tr w:rsidR="00893955" w:rsidTr="00E33F57">
        <w:trPr>
          <w:trHeight w:hRule="exact"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1"/>
              </w:rPr>
              <w:t>1.5.3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По присмотру и уходу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8215F6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8215F6">
              <w:rPr>
                <w:rStyle w:val="21"/>
                <w:color w:val="auto"/>
              </w:rPr>
              <w:t>0 человек</w:t>
            </w:r>
            <w:r w:rsidR="00C55683">
              <w:rPr>
                <w:rStyle w:val="21"/>
                <w:color w:val="auto"/>
              </w:rPr>
              <w:t xml:space="preserve"> </w:t>
            </w:r>
            <w:r w:rsidRPr="008215F6">
              <w:rPr>
                <w:rStyle w:val="21"/>
                <w:color w:val="auto"/>
              </w:rPr>
              <w:t>/</w:t>
            </w:r>
            <w:r w:rsidR="00C55683">
              <w:rPr>
                <w:rStyle w:val="21"/>
                <w:color w:val="auto"/>
              </w:rPr>
              <w:t xml:space="preserve"> </w:t>
            </w:r>
            <w:r w:rsidRPr="008215F6">
              <w:rPr>
                <w:rStyle w:val="21"/>
                <w:color w:val="auto"/>
              </w:rPr>
              <w:t>%</w:t>
            </w:r>
          </w:p>
        </w:tc>
      </w:tr>
      <w:tr w:rsidR="00893955" w:rsidTr="00E33F57">
        <w:trPr>
          <w:trHeight w:hRule="exact"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1.6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21"/>
              </w:rPr>
              <w:t>Средний показатель пропущенных дней при посещении д</w:t>
            </w:r>
            <w:r>
              <w:rPr>
                <w:rStyle w:val="21"/>
              </w:rPr>
              <w:t>о</w:t>
            </w:r>
            <w:r>
              <w:rPr>
                <w:rStyle w:val="21"/>
              </w:rPr>
              <w:t>школьной образовательной организации по болезни на одного воспитанника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BE02E0" w:rsidRDefault="00BE02E0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BE02E0">
              <w:rPr>
                <w:rStyle w:val="21"/>
                <w:color w:val="auto"/>
              </w:rPr>
              <w:t>8,2 дней</w:t>
            </w:r>
          </w:p>
        </w:tc>
      </w:tr>
      <w:tr w:rsidR="00893955" w:rsidTr="00E33F57">
        <w:trPr>
          <w:trHeight w:hRule="exact"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1.7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Общая численность педагогических работников, в том числе: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C55683" w:rsidRDefault="00810F98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C55683">
              <w:rPr>
                <w:rStyle w:val="21"/>
                <w:color w:val="auto"/>
              </w:rPr>
              <w:t>9</w:t>
            </w:r>
            <w:r w:rsidR="00893955" w:rsidRPr="00C55683">
              <w:rPr>
                <w:rStyle w:val="21"/>
                <w:color w:val="auto"/>
              </w:rPr>
              <w:t xml:space="preserve"> человек</w:t>
            </w:r>
          </w:p>
        </w:tc>
      </w:tr>
      <w:tr w:rsidR="00893955" w:rsidTr="00E33F57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1"/>
              </w:rPr>
              <w:t>1.7.1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21"/>
              </w:rPr>
              <w:t>Численность/удельный вес численности педагогических р</w:t>
            </w:r>
            <w:r>
              <w:rPr>
                <w:rStyle w:val="21"/>
              </w:rPr>
              <w:t>а</w:t>
            </w:r>
            <w:r>
              <w:rPr>
                <w:rStyle w:val="21"/>
              </w:rPr>
              <w:t>ботников, имеющих высшее образование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C55683" w:rsidRDefault="005E2257" w:rsidP="00235543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C55683">
              <w:rPr>
                <w:rStyle w:val="21"/>
                <w:color w:val="auto"/>
              </w:rPr>
              <w:t>6</w:t>
            </w:r>
            <w:r w:rsidR="00810F98" w:rsidRPr="00C55683">
              <w:rPr>
                <w:rStyle w:val="21"/>
                <w:color w:val="auto"/>
              </w:rPr>
              <w:t xml:space="preserve"> человек</w:t>
            </w:r>
            <w:r w:rsidR="00C55683" w:rsidRPr="00C55683">
              <w:rPr>
                <w:rStyle w:val="21"/>
                <w:color w:val="auto"/>
              </w:rPr>
              <w:t xml:space="preserve"> </w:t>
            </w:r>
            <w:r w:rsidR="00810F98" w:rsidRPr="00C55683">
              <w:rPr>
                <w:rStyle w:val="21"/>
                <w:color w:val="auto"/>
              </w:rPr>
              <w:t>/</w:t>
            </w:r>
            <w:r w:rsidR="00C55683" w:rsidRPr="00C55683">
              <w:rPr>
                <w:rStyle w:val="21"/>
                <w:color w:val="auto"/>
              </w:rPr>
              <w:t xml:space="preserve"> </w:t>
            </w:r>
            <w:r w:rsidRPr="00C55683">
              <w:rPr>
                <w:rStyle w:val="21"/>
                <w:color w:val="auto"/>
              </w:rPr>
              <w:t>6</w:t>
            </w:r>
            <w:r w:rsidR="00235543" w:rsidRPr="00C55683">
              <w:rPr>
                <w:rStyle w:val="21"/>
                <w:color w:val="auto"/>
              </w:rPr>
              <w:t>6,66</w:t>
            </w:r>
            <w:r w:rsidR="00893955" w:rsidRPr="00C55683">
              <w:rPr>
                <w:rStyle w:val="21"/>
                <w:color w:val="auto"/>
              </w:rPr>
              <w:t>%</w:t>
            </w:r>
          </w:p>
        </w:tc>
      </w:tr>
      <w:tr w:rsidR="00893955" w:rsidTr="00E33F57">
        <w:trPr>
          <w:trHeight w:hRule="exact"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1"/>
              </w:rPr>
              <w:t>1.7.2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21"/>
              </w:rPr>
              <w:t>Численность/удельный вес численности педагогических р</w:t>
            </w:r>
            <w:r>
              <w:rPr>
                <w:rStyle w:val="21"/>
              </w:rPr>
              <w:t>а</w:t>
            </w:r>
            <w:r>
              <w:rPr>
                <w:rStyle w:val="21"/>
              </w:rPr>
              <w:t>ботников, имеющих высшее образование педагогической н</w:t>
            </w:r>
            <w:r>
              <w:rPr>
                <w:rStyle w:val="21"/>
              </w:rPr>
              <w:t>а</w:t>
            </w:r>
            <w:r>
              <w:rPr>
                <w:rStyle w:val="21"/>
              </w:rPr>
              <w:t>правленности (профиля)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C55683" w:rsidRDefault="005E2257" w:rsidP="00235543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C55683">
              <w:rPr>
                <w:rStyle w:val="21"/>
                <w:color w:val="auto"/>
              </w:rPr>
              <w:t xml:space="preserve">6 </w:t>
            </w:r>
            <w:r w:rsidR="00893955" w:rsidRPr="00C55683">
              <w:rPr>
                <w:rStyle w:val="21"/>
                <w:color w:val="auto"/>
              </w:rPr>
              <w:t>человек</w:t>
            </w:r>
            <w:r w:rsidR="00C55683" w:rsidRPr="00C55683">
              <w:rPr>
                <w:rStyle w:val="21"/>
                <w:color w:val="auto"/>
              </w:rPr>
              <w:t xml:space="preserve"> </w:t>
            </w:r>
            <w:r w:rsidR="00893955" w:rsidRPr="00C55683">
              <w:rPr>
                <w:rStyle w:val="21"/>
                <w:color w:val="auto"/>
              </w:rPr>
              <w:t>/</w:t>
            </w:r>
            <w:r w:rsidR="00C55683" w:rsidRPr="00C55683">
              <w:rPr>
                <w:rStyle w:val="21"/>
                <w:color w:val="auto"/>
              </w:rPr>
              <w:t xml:space="preserve"> </w:t>
            </w:r>
            <w:r w:rsidRPr="00C55683">
              <w:rPr>
                <w:rStyle w:val="21"/>
                <w:color w:val="auto"/>
              </w:rPr>
              <w:t>6</w:t>
            </w:r>
            <w:r w:rsidR="00235543" w:rsidRPr="00C55683">
              <w:rPr>
                <w:rStyle w:val="21"/>
                <w:color w:val="auto"/>
              </w:rPr>
              <w:t>6,66</w:t>
            </w:r>
            <w:r w:rsidR="00893955" w:rsidRPr="00C55683">
              <w:rPr>
                <w:rStyle w:val="21"/>
                <w:color w:val="auto"/>
              </w:rPr>
              <w:t>%</w:t>
            </w:r>
          </w:p>
        </w:tc>
      </w:tr>
      <w:tr w:rsidR="00893955" w:rsidTr="00E33F57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1"/>
              </w:rPr>
              <w:t>1.7.3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21"/>
              </w:rPr>
              <w:t>Численность/удельный вес численности педагогических р</w:t>
            </w:r>
            <w:r>
              <w:rPr>
                <w:rStyle w:val="21"/>
              </w:rPr>
              <w:t>а</w:t>
            </w:r>
            <w:r>
              <w:rPr>
                <w:rStyle w:val="21"/>
              </w:rPr>
              <w:t>ботников, имеющих среднее профессиональное образование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C55683" w:rsidRDefault="005E2257" w:rsidP="005E2257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C55683">
              <w:rPr>
                <w:rStyle w:val="21"/>
                <w:color w:val="auto"/>
              </w:rPr>
              <w:t xml:space="preserve">2 </w:t>
            </w:r>
            <w:r w:rsidR="00893955" w:rsidRPr="00C55683">
              <w:rPr>
                <w:rStyle w:val="21"/>
                <w:color w:val="auto"/>
              </w:rPr>
              <w:t>человек</w:t>
            </w:r>
            <w:r w:rsidR="00235543" w:rsidRPr="00C55683">
              <w:rPr>
                <w:rStyle w:val="21"/>
                <w:color w:val="auto"/>
              </w:rPr>
              <w:t>а</w:t>
            </w:r>
            <w:r w:rsidR="00C55683" w:rsidRPr="00C55683">
              <w:rPr>
                <w:rStyle w:val="21"/>
                <w:color w:val="auto"/>
              </w:rPr>
              <w:t xml:space="preserve"> </w:t>
            </w:r>
            <w:r w:rsidR="00893955" w:rsidRPr="00C55683">
              <w:rPr>
                <w:rStyle w:val="21"/>
                <w:color w:val="auto"/>
              </w:rPr>
              <w:t>/</w:t>
            </w:r>
            <w:r w:rsidR="00C55683" w:rsidRPr="00C55683">
              <w:rPr>
                <w:rStyle w:val="21"/>
                <w:color w:val="auto"/>
              </w:rPr>
              <w:t xml:space="preserve"> </w:t>
            </w:r>
            <w:r w:rsidRPr="00C55683">
              <w:rPr>
                <w:rStyle w:val="21"/>
                <w:color w:val="auto"/>
              </w:rPr>
              <w:t>2</w:t>
            </w:r>
            <w:r w:rsidR="00B91DC5" w:rsidRPr="00C55683">
              <w:rPr>
                <w:rStyle w:val="21"/>
                <w:color w:val="auto"/>
              </w:rPr>
              <w:t>2</w:t>
            </w:r>
            <w:r w:rsidR="00235543" w:rsidRPr="00C55683">
              <w:rPr>
                <w:rStyle w:val="21"/>
                <w:color w:val="auto"/>
              </w:rPr>
              <w:t>,22</w:t>
            </w:r>
            <w:r w:rsidR="00893955" w:rsidRPr="00C55683">
              <w:rPr>
                <w:rStyle w:val="21"/>
                <w:color w:val="auto"/>
              </w:rPr>
              <w:t>%</w:t>
            </w:r>
          </w:p>
        </w:tc>
      </w:tr>
      <w:tr w:rsidR="00893955" w:rsidTr="00E33F57">
        <w:trPr>
          <w:trHeight w:hRule="exact"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1"/>
              </w:rPr>
              <w:t>1.7.4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21"/>
              </w:rPr>
              <w:t>Численность/удельный вес численности педагогических р</w:t>
            </w:r>
            <w:r>
              <w:rPr>
                <w:rStyle w:val="21"/>
              </w:rPr>
              <w:t>а</w:t>
            </w:r>
            <w:r>
              <w:rPr>
                <w:rStyle w:val="21"/>
              </w:rPr>
              <w:t>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C55683" w:rsidRDefault="005E2257" w:rsidP="005E2257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C55683">
              <w:rPr>
                <w:rStyle w:val="21"/>
                <w:color w:val="auto"/>
              </w:rPr>
              <w:t>2</w:t>
            </w:r>
            <w:r w:rsidR="00893955" w:rsidRPr="00C55683">
              <w:rPr>
                <w:rStyle w:val="21"/>
                <w:color w:val="auto"/>
              </w:rPr>
              <w:t xml:space="preserve"> человек</w:t>
            </w:r>
            <w:r w:rsidR="00235543" w:rsidRPr="00C55683">
              <w:rPr>
                <w:rStyle w:val="21"/>
                <w:color w:val="auto"/>
              </w:rPr>
              <w:t>а</w:t>
            </w:r>
            <w:r w:rsidR="00C55683" w:rsidRPr="00C55683">
              <w:rPr>
                <w:rStyle w:val="21"/>
                <w:color w:val="auto"/>
              </w:rPr>
              <w:t xml:space="preserve"> </w:t>
            </w:r>
            <w:r w:rsidR="00893955" w:rsidRPr="00C55683">
              <w:rPr>
                <w:rStyle w:val="21"/>
                <w:color w:val="auto"/>
              </w:rPr>
              <w:t>/</w:t>
            </w:r>
            <w:r w:rsidR="00C55683" w:rsidRPr="00C55683">
              <w:rPr>
                <w:rStyle w:val="21"/>
                <w:color w:val="auto"/>
              </w:rPr>
              <w:t xml:space="preserve"> </w:t>
            </w:r>
            <w:r w:rsidRPr="00C55683">
              <w:rPr>
                <w:rStyle w:val="21"/>
                <w:color w:val="auto"/>
              </w:rPr>
              <w:t>2</w:t>
            </w:r>
            <w:r w:rsidR="00B91DC5" w:rsidRPr="00C55683">
              <w:rPr>
                <w:rStyle w:val="21"/>
                <w:color w:val="auto"/>
              </w:rPr>
              <w:t>2</w:t>
            </w:r>
            <w:r w:rsidR="00235543" w:rsidRPr="00C55683">
              <w:rPr>
                <w:rStyle w:val="21"/>
                <w:color w:val="auto"/>
              </w:rPr>
              <w:t>,22</w:t>
            </w:r>
            <w:r w:rsidR="00893955" w:rsidRPr="00C55683">
              <w:rPr>
                <w:rStyle w:val="21"/>
                <w:color w:val="auto"/>
              </w:rPr>
              <w:t>%</w:t>
            </w:r>
          </w:p>
        </w:tc>
      </w:tr>
      <w:tr w:rsidR="00893955" w:rsidTr="00E33F57">
        <w:trPr>
          <w:trHeight w:hRule="exact"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1.8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21"/>
              </w:rPr>
              <w:t>Численность/удельный вес численности педагогических р</w:t>
            </w:r>
            <w:r>
              <w:rPr>
                <w:rStyle w:val="21"/>
              </w:rPr>
              <w:t>а</w:t>
            </w:r>
            <w:r>
              <w:rPr>
                <w:rStyle w:val="21"/>
              </w:rPr>
              <w:t>ботников, которым по результатам аттестации присвоена кв</w:t>
            </w:r>
            <w:r>
              <w:rPr>
                <w:rStyle w:val="21"/>
              </w:rPr>
              <w:t>а</w:t>
            </w:r>
            <w:r>
              <w:rPr>
                <w:rStyle w:val="21"/>
              </w:rPr>
              <w:t>лификационная категория, в общей численности педагогич</w:t>
            </w:r>
            <w:r>
              <w:rPr>
                <w:rStyle w:val="21"/>
              </w:rPr>
              <w:t>е</w:t>
            </w:r>
            <w:r>
              <w:rPr>
                <w:rStyle w:val="21"/>
              </w:rPr>
              <w:t>ских работников, в том числе: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C55683" w:rsidRDefault="00235543" w:rsidP="00235543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C55683">
              <w:rPr>
                <w:rStyle w:val="21"/>
                <w:color w:val="auto"/>
              </w:rPr>
              <w:t>6</w:t>
            </w:r>
            <w:r w:rsidR="00893955" w:rsidRPr="00C55683">
              <w:rPr>
                <w:rStyle w:val="21"/>
                <w:color w:val="auto"/>
              </w:rPr>
              <w:t xml:space="preserve"> человек</w:t>
            </w:r>
            <w:r w:rsidR="00C55683" w:rsidRPr="00C55683">
              <w:rPr>
                <w:rStyle w:val="21"/>
                <w:color w:val="auto"/>
              </w:rPr>
              <w:t xml:space="preserve"> </w:t>
            </w:r>
            <w:r w:rsidR="00893955" w:rsidRPr="00C55683">
              <w:rPr>
                <w:rStyle w:val="21"/>
                <w:color w:val="auto"/>
              </w:rPr>
              <w:t>/</w:t>
            </w:r>
            <w:r w:rsidR="00C55683" w:rsidRPr="00C55683">
              <w:rPr>
                <w:rStyle w:val="21"/>
                <w:color w:val="auto"/>
              </w:rPr>
              <w:t xml:space="preserve"> </w:t>
            </w:r>
            <w:r w:rsidRPr="00C55683">
              <w:rPr>
                <w:rStyle w:val="21"/>
                <w:color w:val="auto"/>
              </w:rPr>
              <w:t>66,66</w:t>
            </w:r>
            <w:r w:rsidR="00893955" w:rsidRPr="00C55683">
              <w:rPr>
                <w:rStyle w:val="21"/>
                <w:color w:val="auto"/>
              </w:rPr>
              <w:t>%</w:t>
            </w:r>
          </w:p>
        </w:tc>
      </w:tr>
      <w:tr w:rsidR="00893955" w:rsidTr="00E33F57">
        <w:trPr>
          <w:trHeight w:hRule="exact"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55" w:rsidRDefault="00893955" w:rsidP="00810F98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1.8.1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55" w:rsidRDefault="00893955" w:rsidP="00893955">
            <w:pPr>
              <w:pStyle w:val="30"/>
              <w:shd w:val="clear" w:color="auto" w:fill="auto"/>
              <w:spacing w:before="0" w:line="260" w:lineRule="exact"/>
              <w:ind w:firstLine="0"/>
            </w:pPr>
            <w:r>
              <w:rPr>
                <w:rStyle w:val="21"/>
              </w:rPr>
              <w:t>высшая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55" w:rsidRPr="00C55683" w:rsidRDefault="00235543" w:rsidP="00235543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C55683">
              <w:rPr>
                <w:rStyle w:val="21"/>
                <w:color w:val="auto"/>
              </w:rPr>
              <w:t>6</w:t>
            </w:r>
            <w:r w:rsidR="00810F98" w:rsidRPr="00C55683">
              <w:rPr>
                <w:rStyle w:val="21"/>
                <w:color w:val="auto"/>
              </w:rPr>
              <w:t xml:space="preserve"> </w:t>
            </w:r>
            <w:r w:rsidRPr="00C55683">
              <w:rPr>
                <w:rStyle w:val="21"/>
                <w:color w:val="auto"/>
              </w:rPr>
              <w:t>человек</w:t>
            </w:r>
            <w:r w:rsidR="00C55683" w:rsidRPr="00C55683">
              <w:rPr>
                <w:rStyle w:val="21"/>
                <w:color w:val="auto"/>
              </w:rPr>
              <w:t xml:space="preserve"> </w:t>
            </w:r>
            <w:r w:rsidR="00893955" w:rsidRPr="00C55683">
              <w:rPr>
                <w:rStyle w:val="21"/>
                <w:color w:val="auto"/>
              </w:rPr>
              <w:t>/</w:t>
            </w:r>
            <w:r w:rsidR="00C55683" w:rsidRPr="00C55683">
              <w:rPr>
                <w:rStyle w:val="21"/>
                <w:color w:val="auto"/>
              </w:rPr>
              <w:t xml:space="preserve"> </w:t>
            </w:r>
            <w:r w:rsidRPr="00C55683">
              <w:rPr>
                <w:rStyle w:val="21"/>
                <w:color w:val="auto"/>
              </w:rPr>
              <w:t>66,66</w:t>
            </w:r>
            <w:r w:rsidR="00893955" w:rsidRPr="00C55683">
              <w:rPr>
                <w:rStyle w:val="21"/>
                <w:color w:val="auto"/>
              </w:rPr>
              <w:t>%</w:t>
            </w:r>
          </w:p>
        </w:tc>
      </w:tr>
      <w:tr w:rsidR="00E33F57" w:rsidTr="00E33F57">
        <w:trPr>
          <w:trHeight w:hRule="exact"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F57" w:rsidRDefault="00E33F57" w:rsidP="00E33F57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1.8.2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F57" w:rsidRDefault="00E33F57" w:rsidP="00810F98">
            <w:pPr>
              <w:pStyle w:val="3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"/>
              </w:rPr>
              <w:t>первая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F57" w:rsidRPr="00C55683" w:rsidRDefault="00E33F57" w:rsidP="00E33F57">
            <w:pPr>
              <w:pStyle w:val="30"/>
              <w:shd w:val="clear" w:color="auto" w:fill="auto"/>
              <w:spacing w:before="0" w:line="260" w:lineRule="exact"/>
              <w:ind w:firstLine="0"/>
              <w:jc w:val="center"/>
            </w:pPr>
            <w:r w:rsidRPr="00C55683">
              <w:rPr>
                <w:rStyle w:val="21"/>
                <w:color w:val="auto"/>
              </w:rPr>
              <w:t>0 человек</w:t>
            </w:r>
          </w:p>
        </w:tc>
      </w:tr>
    </w:tbl>
    <w:p w:rsidR="00893955" w:rsidRDefault="00893955" w:rsidP="00652641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417604" w:rsidRDefault="00417604" w:rsidP="00652641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-236220</wp:posOffset>
            </wp:positionV>
            <wp:extent cx="7734300" cy="10487025"/>
            <wp:effectExtent l="19050" t="0" r="0" b="0"/>
            <wp:wrapNone/>
            <wp:docPr id="1" name="Рисунок 1" descr="C:\Users\Светлана\Desktop\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7604" w:rsidSect="00323FD7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8D8" w:rsidRDefault="00EF58D8" w:rsidP="00B4237B">
      <w:r>
        <w:separator/>
      </w:r>
    </w:p>
  </w:endnote>
  <w:endnote w:type="continuationSeparator" w:id="1">
    <w:p w:rsidR="00EF58D8" w:rsidRDefault="00EF58D8" w:rsidP="00B4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58" w:rsidRDefault="00E340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8D8" w:rsidRDefault="00EF58D8" w:rsidP="00B4237B">
      <w:r>
        <w:separator/>
      </w:r>
    </w:p>
  </w:footnote>
  <w:footnote w:type="continuationSeparator" w:id="1">
    <w:p w:rsidR="00EF58D8" w:rsidRDefault="00EF58D8" w:rsidP="00B42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17607C"/>
    <w:multiLevelType w:val="multilevel"/>
    <w:tmpl w:val="B38453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5"/>
        <w:w w:val="100"/>
        <w:position w:val="0"/>
        <w:sz w:val="24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94A5B"/>
    <w:multiLevelType w:val="hybridMultilevel"/>
    <w:tmpl w:val="B8725E8C"/>
    <w:lvl w:ilvl="0" w:tplc="F6F846FA">
      <w:start w:val="1"/>
      <w:numFmt w:val="bullet"/>
      <w:lvlText w:val=""/>
      <w:lvlJc w:val="left"/>
      <w:pPr>
        <w:tabs>
          <w:tab w:val="num" w:pos="117"/>
        </w:tabs>
        <w:ind w:left="344" w:hanging="227"/>
      </w:pPr>
      <w:rPr>
        <w:rFonts w:ascii="Symbol" w:hAnsi="Symbol" w:hint="default"/>
      </w:rPr>
    </w:lvl>
    <w:lvl w:ilvl="1" w:tplc="87B2327E">
      <w:start w:val="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70E0AEB"/>
    <w:multiLevelType w:val="hybridMultilevel"/>
    <w:tmpl w:val="0F3A6A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01A03"/>
    <w:multiLevelType w:val="hybridMultilevel"/>
    <w:tmpl w:val="026C38FC"/>
    <w:lvl w:ilvl="0" w:tplc="4D32C8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0C7D7E"/>
    <w:multiLevelType w:val="hybridMultilevel"/>
    <w:tmpl w:val="597449D8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4E63684"/>
    <w:multiLevelType w:val="hybridMultilevel"/>
    <w:tmpl w:val="6B38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891A86"/>
    <w:multiLevelType w:val="multilevel"/>
    <w:tmpl w:val="6AFE1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A405F7"/>
    <w:multiLevelType w:val="hybridMultilevel"/>
    <w:tmpl w:val="21B2212C"/>
    <w:lvl w:ilvl="0" w:tplc="FB50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C43727C"/>
    <w:multiLevelType w:val="multilevel"/>
    <w:tmpl w:val="A7F275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5"/>
        <w:w w:val="100"/>
        <w:position w:val="0"/>
        <w:sz w:val="22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3"/>
  </w:num>
  <w:num w:numId="7">
    <w:abstractNumId w:val="11"/>
  </w:num>
  <w:num w:numId="8">
    <w:abstractNumId w:val="6"/>
  </w:num>
  <w:num w:numId="9">
    <w:abstractNumId w:val="18"/>
  </w:num>
  <w:num w:numId="10">
    <w:abstractNumId w:val="2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4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FDB"/>
    <w:rsid w:val="00006011"/>
    <w:rsid w:val="000117CF"/>
    <w:rsid w:val="0002033C"/>
    <w:rsid w:val="000254A1"/>
    <w:rsid w:val="00052D17"/>
    <w:rsid w:val="00053302"/>
    <w:rsid w:val="00075A81"/>
    <w:rsid w:val="00076CB6"/>
    <w:rsid w:val="000A71CF"/>
    <w:rsid w:val="000D0EA4"/>
    <w:rsid w:val="000D6828"/>
    <w:rsid w:val="000F0037"/>
    <w:rsid w:val="000F434D"/>
    <w:rsid w:val="00134CFA"/>
    <w:rsid w:val="00143662"/>
    <w:rsid w:val="001600E1"/>
    <w:rsid w:val="0016050A"/>
    <w:rsid w:val="0017718E"/>
    <w:rsid w:val="0019256C"/>
    <w:rsid w:val="001A2F4F"/>
    <w:rsid w:val="001A3FFF"/>
    <w:rsid w:val="001C30EC"/>
    <w:rsid w:val="001C5923"/>
    <w:rsid w:val="001E0063"/>
    <w:rsid w:val="0020350B"/>
    <w:rsid w:val="00235543"/>
    <w:rsid w:val="00251B26"/>
    <w:rsid w:val="0025402F"/>
    <w:rsid w:val="002567F4"/>
    <w:rsid w:val="00264FDB"/>
    <w:rsid w:val="00267B00"/>
    <w:rsid w:val="0028046E"/>
    <w:rsid w:val="002952C1"/>
    <w:rsid w:val="002C56A5"/>
    <w:rsid w:val="002D0047"/>
    <w:rsid w:val="002E0A7F"/>
    <w:rsid w:val="002E5521"/>
    <w:rsid w:val="00303ECC"/>
    <w:rsid w:val="003170E4"/>
    <w:rsid w:val="00323FD7"/>
    <w:rsid w:val="003278C9"/>
    <w:rsid w:val="003616D4"/>
    <w:rsid w:val="003934E4"/>
    <w:rsid w:val="003A6A1A"/>
    <w:rsid w:val="003F38E1"/>
    <w:rsid w:val="003F415A"/>
    <w:rsid w:val="00417604"/>
    <w:rsid w:val="004349A1"/>
    <w:rsid w:val="00437256"/>
    <w:rsid w:val="004706EF"/>
    <w:rsid w:val="00472A4B"/>
    <w:rsid w:val="0047670F"/>
    <w:rsid w:val="004857BA"/>
    <w:rsid w:val="004C0955"/>
    <w:rsid w:val="004D44E5"/>
    <w:rsid w:val="005122FA"/>
    <w:rsid w:val="00535B16"/>
    <w:rsid w:val="00564C17"/>
    <w:rsid w:val="0058255D"/>
    <w:rsid w:val="005A1BF8"/>
    <w:rsid w:val="005E116D"/>
    <w:rsid w:val="005E1ED1"/>
    <w:rsid w:val="005E2257"/>
    <w:rsid w:val="00612B3C"/>
    <w:rsid w:val="00614468"/>
    <w:rsid w:val="006277D7"/>
    <w:rsid w:val="00652641"/>
    <w:rsid w:val="00671442"/>
    <w:rsid w:val="00676FED"/>
    <w:rsid w:val="00683F0B"/>
    <w:rsid w:val="00690867"/>
    <w:rsid w:val="006963F8"/>
    <w:rsid w:val="006975AE"/>
    <w:rsid w:val="006A5E0B"/>
    <w:rsid w:val="006B26F5"/>
    <w:rsid w:val="006C31D0"/>
    <w:rsid w:val="006D37AF"/>
    <w:rsid w:val="006D57E7"/>
    <w:rsid w:val="006E6BF7"/>
    <w:rsid w:val="00706484"/>
    <w:rsid w:val="007A0C69"/>
    <w:rsid w:val="007C1F70"/>
    <w:rsid w:val="007C63E9"/>
    <w:rsid w:val="007E7305"/>
    <w:rsid w:val="00810F98"/>
    <w:rsid w:val="008126A2"/>
    <w:rsid w:val="008215F6"/>
    <w:rsid w:val="00872982"/>
    <w:rsid w:val="00893955"/>
    <w:rsid w:val="008B0634"/>
    <w:rsid w:val="008C07FB"/>
    <w:rsid w:val="008D4A81"/>
    <w:rsid w:val="008E3E3E"/>
    <w:rsid w:val="008F01DB"/>
    <w:rsid w:val="008F4F05"/>
    <w:rsid w:val="00903A85"/>
    <w:rsid w:val="0093419D"/>
    <w:rsid w:val="00935991"/>
    <w:rsid w:val="009554CD"/>
    <w:rsid w:val="00962694"/>
    <w:rsid w:val="00975628"/>
    <w:rsid w:val="00977D13"/>
    <w:rsid w:val="00987BDD"/>
    <w:rsid w:val="009977D8"/>
    <w:rsid w:val="009A4DF9"/>
    <w:rsid w:val="009A7858"/>
    <w:rsid w:val="009F2A58"/>
    <w:rsid w:val="00A00616"/>
    <w:rsid w:val="00A035DD"/>
    <w:rsid w:val="00A04F6C"/>
    <w:rsid w:val="00A15AD9"/>
    <w:rsid w:val="00A230A0"/>
    <w:rsid w:val="00A34246"/>
    <w:rsid w:val="00A42CDE"/>
    <w:rsid w:val="00A4656A"/>
    <w:rsid w:val="00A61853"/>
    <w:rsid w:val="00A93E1B"/>
    <w:rsid w:val="00AB6132"/>
    <w:rsid w:val="00AC0B4C"/>
    <w:rsid w:val="00AE247D"/>
    <w:rsid w:val="00AE5072"/>
    <w:rsid w:val="00AF1600"/>
    <w:rsid w:val="00AF2E9E"/>
    <w:rsid w:val="00B211AF"/>
    <w:rsid w:val="00B25B2F"/>
    <w:rsid w:val="00B27B52"/>
    <w:rsid w:val="00B4237B"/>
    <w:rsid w:val="00B448F0"/>
    <w:rsid w:val="00B45DFB"/>
    <w:rsid w:val="00B565C9"/>
    <w:rsid w:val="00B60193"/>
    <w:rsid w:val="00B8685F"/>
    <w:rsid w:val="00B914B6"/>
    <w:rsid w:val="00B91DC5"/>
    <w:rsid w:val="00BA2129"/>
    <w:rsid w:val="00BE02E0"/>
    <w:rsid w:val="00C04592"/>
    <w:rsid w:val="00C17A16"/>
    <w:rsid w:val="00C17DCE"/>
    <w:rsid w:val="00C24F6A"/>
    <w:rsid w:val="00C422DA"/>
    <w:rsid w:val="00C55149"/>
    <w:rsid w:val="00C55683"/>
    <w:rsid w:val="00C6133A"/>
    <w:rsid w:val="00C76547"/>
    <w:rsid w:val="00C95F64"/>
    <w:rsid w:val="00CB677A"/>
    <w:rsid w:val="00CE2312"/>
    <w:rsid w:val="00CE6A38"/>
    <w:rsid w:val="00CF4B28"/>
    <w:rsid w:val="00CF564A"/>
    <w:rsid w:val="00D255B7"/>
    <w:rsid w:val="00D3334E"/>
    <w:rsid w:val="00D34B01"/>
    <w:rsid w:val="00D40D64"/>
    <w:rsid w:val="00D57A1C"/>
    <w:rsid w:val="00D70F55"/>
    <w:rsid w:val="00D73DE1"/>
    <w:rsid w:val="00D74D78"/>
    <w:rsid w:val="00D96ECE"/>
    <w:rsid w:val="00DB4DF8"/>
    <w:rsid w:val="00DC1158"/>
    <w:rsid w:val="00DE1705"/>
    <w:rsid w:val="00E01BEE"/>
    <w:rsid w:val="00E02F48"/>
    <w:rsid w:val="00E13B98"/>
    <w:rsid w:val="00E16075"/>
    <w:rsid w:val="00E33F57"/>
    <w:rsid w:val="00E34058"/>
    <w:rsid w:val="00E35361"/>
    <w:rsid w:val="00E4111E"/>
    <w:rsid w:val="00E422F4"/>
    <w:rsid w:val="00E52E00"/>
    <w:rsid w:val="00E565B6"/>
    <w:rsid w:val="00E57439"/>
    <w:rsid w:val="00E64C17"/>
    <w:rsid w:val="00E67813"/>
    <w:rsid w:val="00E726AF"/>
    <w:rsid w:val="00EA03EE"/>
    <w:rsid w:val="00EC4AFD"/>
    <w:rsid w:val="00EC755D"/>
    <w:rsid w:val="00EC7D82"/>
    <w:rsid w:val="00EF58D8"/>
    <w:rsid w:val="00EF6952"/>
    <w:rsid w:val="00F22925"/>
    <w:rsid w:val="00F77DA8"/>
    <w:rsid w:val="00FD6096"/>
    <w:rsid w:val="00FE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3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2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76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CE231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1">
    <w:name w:val="Абзац списка1"/>
    <w:basedOn w:val="a"/>
    <w:rsid w:val="00CE2312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CE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C63E9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6D37AF"/>
    <w:pPr>
      <w:spacing w:after="120"/>
    </w:pPr>
  </w:style>
  <w:style w:type="character" w:customStyle="1" w:styleId="a7">
    <w:name w:val="Основной текст Знак"/>
    <w:aliases w:val="bt Знак,Òàáë òåêñò Знак"/>
    <w:link w:val="a6"/>
    <w:semiHidden/>
    <w:locked/>
    <w:rsid w:val="006D37AF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6D37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7C1F70"/>
    <w:pPr>
      <w:spacing w:before="100" w:beforeAutospacing="1" w:after="100" w:afterAutospacing="1"/>
    </w:pPr>
  </w:style>
  <w:style w:type="paragraph" w:customStyle="1" w:styleId="12">
    <w:name w:val="Без интервала1"/>
    <w:rsid w:val="007C1F7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54A1"/>
    <w:rPr>
      <w:rFonts w:cs="Times New Roman"/>
    </w:rPr>
  </w:style>
  <w:style w:type="character" w:styleId="aa">
    <w:name w:val="Strong"/>
    <w:qFormat/>
    <w:rsid w:val="000254A1"/>
    <w:rPr>
      <w:rFonts w:cs="Times New Roman"/>
      <w:b/>
      <w:bCs/>
    </w:rPr>
  </w:style>
  <w:style w:type="character" w:customStyle="1" w:styleId="ab">
    <w:name w:val="Основной текст_"/>
    <w:basedOn w:val="a0"/>
    <w:link w:val="30"/>
    <w:rsid w:val="00893955"/>
    <w:rPr>
      <w:sz w:val="26"/>
      <w:szCs w:val="26"/>
      <w:shd w:val="clear" w:color="auto" w:fill="FFFFFF"/>
    </w:rPr>
  </w:style>
  <w:style w:type="character" w:customStyle="1" w:styleId="21">
    <w:name w:val="Основной текст2"/>
    <w:basedOn w:val="ab"/>
    <w:rsid w:val="00893955"/>
    <w:rPr>
      <w:color w:val="000000"/>
      <w:spacing w:val="0"/>
      <w:w w:val="100"/>
      <w:position w:val="0"/>
      <w:lang w:val="ru-RU"/>
    </w:rPr>
  </w:style>
  <w:style w:type="character" w:customStyle="1" w:styleId="105pt0pt">
    <w:name w:val="Основной текст + 10;5 pt;Полужирный;Интервал 0 pt"/>
    <w:basedOn w:val="ab"/>
    <w:rsid w:val="00893955"/>
    <w:rPr>
      <w:b/>
      <w:bCs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30">
    <w:name w:val="Основной текст3"/>
    <w:basedOn w:val="a"/>
    <w:link w:val="ab"/>
    <w:rsid w:val="00893955"/>
    <w:pPr>
      <w:widowControl w:val="0"/>
      <w:shd w:val="clear" w:color="auto" w:fill="FFFFFF"/>
      <w:spacing w:before="300" w:line="370" w:lineRule="exact"/>
      <w:ind w:hanging="360"/>
      <w:jc w:val="both"/>
    </w:pPr>
    <w:rPr>
      <w:sz w:val="26"/>
      <w:szCs w:val="26"/>
    </w:rPr>
  </w:style>
  <w:style w:type="paragraph" w:styleId="ac">
    <w:name w:val="header"/>
    <w:basedOn w:val="a"/>
    <w:link w:val="ad"/>
    <w:rsid w:val="00B423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4237B"/>
    <w:rPr>
      <w:sz w:val="24"/>
      <w:szCs w:val="24"/>
    </w:rPr>
  </w:style>
  <w:style w:type="paragraph" w:styleId="ae">
    <w:name w:val="footer"/>
    <w:basedOn w:val="a"/>
    <w:link w:val="af"/>
    <w:uiPriority w:val="99"/>
    <w:rsid w:val="00B423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237B"/>
    <w:rPr>
      <w:sz w:val="24"/>
      <w:szCs w:val="24"/>
    </w:rPr>
  </w:style>
  <w:style w:type="character" w:customStyle="1" w:styleId="7">
    <w:name w:val="Основной текст (7)_"/>
    <w:basedOn w:val="a0"/>
    <w:rsid w:val="002D0047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19"/>
      <w:szCs w:val="19"/>
      <w:u w:val="none"/>
    </w:rPr>
  </w:style>
  <w:style w:type="character" w:customStyle="1" w:styleId="70">
    <w:name w:val="Основной текст (7)"/>
    <w:basedOn w:val="7"/>
    <w:rsid w:val="002D0047"/>
    <w:rPr>
      <w:color w:val="000000"/>
      <w:w w:val="100"/>
      <w:position w:val="0"/>
      <w:lang w:val="ru-RU"/>
    </w:rPr>
  </w:style>
  <w:style w:type="character" w:customStyle="1" w:styleId="22">
    <w:name w:val="Подпись к таблице (2)_"/>
    <w:basedOn w:val="a0"/>
    <w:rsid w:val="00303ECC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19"/>
      <w:szCs w:val="19"/>
      <w:u w:val="none"/>
    </w:rPr>
  </w:style>
  <w:style w:type="character" w:customStyle="1" w:styleId="23">
    <w:name w:val="Подпись к таблице (2)"/>
    <w:basedOn w:val="22"/>
    <w:rsid w:val="00303ECC"/>
    <w:rPr>
      <w:color w:val="000000"/>
      <w:w w:val="100"/>
      <w:position w:val="0"/>
      <w:lang w:val="ru-RU"/>
    </w:rPr>
  </w:style>
  <w:style w:type="character" w:customStyle="1" w:styleId="10">
    <w:name w:val="Заголовок 1 Знак"/>
    <w:basedOn w:val="a0"/>
    <w:link w:val="1"/>
    <w:rsid w:val="00303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5pt0pt">
    <w:name w:val="Основной текст + 9;5 pt;Интервал 0 pt"/>
    <w:basedOn w:val="ab"/>
    <w:rsid w:val="00303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paragraph" w:styleId="HTML">
    <w:name w:val="HTML Preformatted"/>
    <w:basedOn w:val="a"/>
    <w:link w:val="HTML0"/>
    <w:rsid w:val="00FE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0082"/>
    <w:rPr>
      <w:rFonts w:ascii="Courier New" w:hAnsi="Courier New" w:cs="Courier New"/>
    </w:rPr>
  </w:style>
  <w:style w:type="paragraph" w:styleId="af0">
    <w:name w:val="Balloon Text"/>
    <w:basedOn w:val="a"/>
    <w:link w:val="af1"/>
    <w:rsid w:val="00D73D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73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Kino@j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4681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дошкольного образовательного учреждения по направлениям деятельности</vt:lpstr>
    </vt:vector>
  </TitlesOfParts>
  <Company>Microsoft</Company>
  <LinksUpToDate>false</LinksUpToDate>
  <CharactersWithSpaces>31301</CharactersWithSpaces>
  <SharedDoc>false</SharedDoc>
  <HLinks>
    <vt:vector size="6" baseType="variant">
      <vt:variant>
        <vt:i4>5308521</vt:i4>
      </vt:variant>
      <vt:variant>
        <vt:i4>0</vt:i4>
      </vt:variant>
      <vt:variant>
        <vt:i4>0</vt:i4>
      </vt:variant>
      <vt:variant>
        <vt:i4>5</vt:i4>
      </vt:variant>
      <vt:variant>
        <vt:lpwstr>mailto:LicKino@jandex.ru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дошкольного образовательного учреждения по направлениям деятельности</dc:title>
  <dc:creator>Богатырь</dc:creator>
  <cp:lastModifiedBy>Светлана</cp:lastModifiedBy>
  <cp:revision>2</cp:revision>
  <cp:lastPrinted>2018-03-29T07:23:00Z</cp:lastPrinted>
  <dcterms:created xsi:type="dcterms:W3CDTF">2018-04-02T02:39:00Z</dcterms:created>
  <dcterms:modified xsi:type="dcterms:W3CDTF">2018-04-02T02:39:00Z</dcterms:modified>
</cp:coreProperties>
</file>