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FA" w:rsidRPr="0076525F" w:rsidRDefault="00B7470F" w:rsidP="007F73BC">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-416955</wp:posOffset>
            </wp:positionH>
            <wp:positionV relativeFrom="paragraph">
              <wp:posOffset>-102593</wp:posOffset>
            </wp:positionV>
            <wp:extent cx="7145230" cy="10360241"/>
            <wp:effectExtent l="19050" t="0" r="0" b="0"/>
            <wp:wrapNone/>
            <wp:docPr id="1" name="Рисунок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a:stretch>
                      <a:fillRect/>
                    </a:stretch>
                  </pic:blipFill>
                  <pic:spPr>
                    <a:xfrm>
                      <a:off x="0" y="0"/>
                      <a:ext cx="7145230" cy="10360241"/>
                    </a:xfrm>
                    <a:prstGeom prst="rect">
                      <a:avLst/>
                    </a:prstGeom>
                  </pic:spPr>
                </pic:pic>
              </a:graphicData>
            </a:graphic>
          </wp:anchor>
        </w:drawing>
      </w:r>
    </w:p>
    <w:p w:rsidR="00B7222D" w:rsidRDefault="00B7222D" w:rsidP="00B7222D">
      <w:pPr>
        <w:shd w:val="clear" w:color="auto" w:fill="FFFFFF"/>
        <w:ind w:right="5"/>
        <w:rPr>
          <w:rFonts w:ascii="Times New Roman" w:hAnsi="Times New Roman" w:cs="Times New Roman"/>
          <w:b/>
          <w:bCs/>
          <w:sz w:val="28"/>
          <w:szCs w:val="28"/>
        </w:rPr>
      </w:pPr>
      <w:r w:rsidRPr="0076525F">
        <w:rPr>
          <w:rFonts w:ascii="Times New Roman" w:hAnsi="Times New Roman" w:cs="Times New Roman"/>
          <w:b/>
          <w:bCs/>
          <w:sz w:val="28"/>
          <w:szCs w:val="28"/>
        </w:rPr>
        <w:t xml:space="preserve">                                              </w:t>
      </w: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Default="00B7470F" w:rsidP="00B7222D">
      <w:pPr>
        <w:shd w:val="clear" w:color="auto" w:fill="FFFFFF"/>
        <w:ind w:right="5"/>
        <w:rPr>
          <w:rFonts w:ascii="Times New Roman" w:hAnsi="Times New Roman" w:cs="Times New Roman"/>
          <w:b/>
          <w:bCs/>
          <w:sz w:val="28"/>
          <w:szCs w:val="28"/>
        </w:rPr>
      </w:pPr>
    </w:p>
    <w:p w:rsidR="00B7470F" w:rsidRPr="0076525F" w:rsidRDefault="00B7470F" w:rsidP="00B7222D">
      <w:pPr>
        <w:shd w:val="clear" w:color="auto" w:fill="FFFFFF"/>
        <w:ind w:right="5"/>
        <w:rPr>
          <w:rFonts w:ascii="Times New Roman" w:hAnsi="Times New Roman" w:cs="Times New Roman"/>
          <w:b/>
          <w:bCs/>
          <w:sz w:val="28"/>
          <w:szCs w:val="28"/>
        </w:rPr>
      </w:pPr>
    </w:p>
    <w:p w:rsidR="00B7222D" w:rsidRPr="0076525F" w:rsidRDefault="00B7222D" w:rsidP="00B7222D">
      <w:pPr>
        <w:shd w:val="clear" w:color="auto" w:fill="FFFFFF"/>
        <w:ind w:right="5"/>
        <w:rPr>
          <w:rFonts w:ascii="Times New Roman" w:hAnsi="Times New Roman" w:cs="Times New Roman"/>
          <w:b/>
          <w:bCs/>
          <w:sz w:val="28"/>
          <w:szCs w:val="28"/>
        </w:rPr>
      </w:pPr>
    </w:p>
    <w:p w:rsidR="00B7222D" w:rsidRPr="0076525F" w:rsidRDefault="00B7222D" w:rsidP="00B7222D">
      <w:pPr>
        <w:shd w:val="clear" w:color="auto" w:fill="FFFFFF"/>
        <w:ind w:right="5"/>
        <w:rPr>
          <w:rFonts w:ascii="Times New Roman" w:hAnsi="Times New Roman" w:cs="Times New Roman"/>
          <w:b/>
          <w:bCs/>
          <w:sz w:val="28"/>
          <w:szCs w:val="28"/>
        </w:rPr>
      </w:pPr>
    </w:p>
    <w:p w:rsidR="007F73BC" w:rsidRPr="0076525F" w:rsidRDefault="007435B2" w:rsidP="00DA7BCF">
      <w:pPr>
        <w:pStyle w:val="20"/>
        <w:shd w:val="clear" w:color="auto" w:fill="auto"/>
        <w:spacing w:line="240" w:lineRule="auto"/>
        <w:ind w:right="40" w:firstLine="0"/>
        <w:jc w:val="center"/>
        <w:rPr>
          <w:rStyle w:val="21"/>
          <w:sz w:val="28"/>
          <w:szCs w:val="28"/>
        </w:rPr>
      </w:pPr>
      <w:r w:rsidRPr="0076525F">
        <w:rPr>
          <w:rStyle w:val="21"/>
          <w:sz w:val="28"/>
          <w:szCs w:val="28"/>
        </w:rPr>
        <w:lastRenderedPageBreak/>
        <w:t>1. ОБЩИЕ ПОЛОЖЕНИЯ</w:t>
      </w:r>
    </w:p>
    <w:p w:rsidR="00C422FA" w:rsidRPr="0076525F" w:rsidRDefault="007435B2" w:rsidP="00B7222D">
      <w:pPr>
        <w:pStyle w:val="ac"/>
        <w:jc w:val="both"/>
        <w:rPr>
          <w:rFonts w:ascii="Times New Roman" w:hAnsi="Times New Roman" w:cs="Times New Roman"/>
          <w:sz w:val="28"/>
          <w:szCs w:val="28"/>
        </w:rPr>
      </w:pPr>
      <w:r w:rsidRPr="0076525F">
        <w:rPr>
          <w:rStyle w:val="21"/>
          <w:rFonts w:eastAsiaTheme="minorHAnsi"/>
          <w:sz w:val="28"/>
          <w:szCs w:val="28"/>
        </w:rPr>
        <w:t>1.1 Настоящее Положение об официальном сайте муниципального бюджетного дошкольного образовательного учреждения</w:t>
      </w:r>
      <w:r w:rsidR="00B7222D" w:rsidRPr="0076525F">
        <w:rPr>
          <w:rStyle w:val="21"/>
          <w:rFonts w:eastAsiaTheme="minorHAnsi"/>
          <w:sz w:val="28"/>
          <w:szCs w:val="28"/>
        </w:rPr>
        <w:t xml:space="preserve"> центр развития ребёнка -</w:t>
      </w:r>
      <w:r w:rsidRPr="0076525F">
        <w:rPr>
          <w:rStyle w:val="21"/>
          <w:rFonts w:eastAsiaTheme="minorHAnsi"/>
          <w:sz w:val="28"/>
          <w:szCs w:val="28"/>
        </w:rPr>
        <w:t xml:space="preserve"> «Детский сад №1</w:t>
      </w:r>
      <w:r w:rsidR="00B7222D" w:rsidRPr="0076525F">
        <w:rPr>
          <w:rStyle w:val="21"/>
          <w:rFonts w:eastAsiaTheme="minorHAnsi"/>
          <w:sz w:val="28"/>
          <w:szCs w:val="28"/>
        </w:rPr>
        <w:t>6</w:t>
      </w:r>
      <w:r w:rsidRPr="0076525F">
        <w:rPr>
          <w:rStyle w:val="21"/>
          <w:rFonts w:eastAsiaTheme="minorHAnsi"/>
          <w:sz w:val="28"/>
          <w:szCs w:val="28"/>
        </w:rPr>
        <w:t xml:space="preserve"> «</w:t>
      </w:r>
      <w:r w:rsidR="00B7222D" w:rsidRPr="0076525F">
        <w:rPr>
          <w:rStyle w:val="21"/>
          <w:rFonts w:eastAsiaTheme="minorHAnsi"/>
          <w:sz w:val="28"/>
          <w:szCs w:val="28"/>
        </w:rPr>
        <w:t>Кораблик</w:t>
      </w:r>
      <w:r w:rsidRPr="0076525F">
        <w:rPr>
          <w:rStyle w:val="21"/>
          <w:rFonts w:eastAsiaTheme="minorHAnsi"/>
          <w:sz w:val="28"/>
          <w:szCs w:val="28"/>
        </w:rPr>
        <w:t>» (далее Положение) разработано в соответствии с Федеральным законом от 29.12.2012 №273-Ф3 «Об образовании в Российской Федерации», постановлением Правительства РФ от 10.07.2013 №582-ФЗ «Об учреждении правил размещения на официальном сайте образовательной организации в информацинно-телекоммуникационной сети «Интернет» и обновления информации об образовательной организации»</w:t>
      </w:r>
      <w:r w:rsidR="00B7222D" w:rsidRPr="0076525F">
        <w:rPr>
          <w:rStyle w:val="21"/>
          <w:rFonts w:eastAsiaTheme="minorHAnsi"/>
          <w:sz w:val="28"/>
          <w:szCs w:val="28"/>
        </w:rPr>
        <w:t xml:space="preserve"> с </w:t>
      </w:r>
      <w:r w:rsidR="00B7222D" w:rsidRPr="0076525F">
        <w:rPr>
          <w:rFonts w:ascii="Times New Roman" w:hAnsi="Times New Roman" w:cs="Times New Roman"/>
          <w:sz w:val="28"/>
          <w:szCs w:val="28"/>
        </w:rPr>
        <w:t>изменениями и дополнениями от 20.10.2015 №1120; 17.05.2017 № 575; 07.08.2017 №944</w:t>
      </w:r>
      <w:r w:rsidRPr="0076525F">
        <w:rPr>
          <w:rStyle w:val="21"/>
          <w:rFonts w:eastAsiaTheme="minorHAnsi"/>
          <w:sz w:val="28"/>
          <w:szCs w:val="28"/>
        </w:rPr>
        <w:t>, приказом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B7222D" w:rsidRPr="0076525F">
        <w:rPr>
          <w:rFonts w:ascii="Times New Roman" w:hAnsi="Times New Roman" w:cs="Times New Roman"/>
          <w:sz w:val="28"/>
          <w:szCs w:val="28"/>
        </w:rPr>
        <w:t xml:space="preserve"> с изменениями и дополнениями от 02.02.2016</w:t>
      </w:r>
      <w:r w:rsidR="0076525F" w:rsidRPr="0076525F">
        <w:rPr>
          <w:rFonts w:ascii="Times New Roman" w:hAnsi="Times New Roman" w:cs="Times New Roman"/>
          <w:sz w:val="28"/>
          <w:szCs w:val="28"/>
        </w:rPr>
        <w:t xml:space="preserve"> </w:t>
      </w:r>
      <w:r w:rsidR="00B7222D" w:rsidRPr="0076525F">
        <w:rPr>
          <w:rFonts w:ascii="Times New Roman" w:hAnsi="Times New Roman" w:cs="Times New Roman"/>
          <w:sz w:val="28"/>
          <w:szCs w:val="28"/>
        </w:rPr>
        <w:t>№ 134</w:t>
      </w:r>
      <w:r w:rsidRPr="0076525F">
        <w:rPr>
          <w:rStyle w:val="21"/>
          <w:rFonts w:eastAsiaTheme="minorHAnsi"/>
          <w:sz w:val="28"/>
          <w:szCs w:val="28"/>
        </w:rPr>
        <w:t>, приказом Федеральной службы по надзору в сфере образования и науки от 27.11.2017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29.05.2014г. № 785».</w:t>
      </w:r>
    </w:p>
    <w:p w:rsidR="00C422FA" w:rsidRPr="0076525F" w:rsidRDefault="007435B2" w:rsidP="007F73BC">
      <w:pPr>
        <w:pStyle w:val="20"/>
        <w:shd w:val="clear" w:color="auto" w:fill="auto"/>
        <w:tabs>
          <w:tab w:val="left" w:pos="1138"/>
        </w:tabs>
        <w:spacing w:line="240" w:lineRule="auto"/>
        <w:ind w:firstLine="0"/>
        <w:rPr>
          <w:sz w:val="28"/>
          <w:szCs w:val="28"/>
        </w:rPr>
      </w:pPr>
      <w:r w:rsidRPr="0076525F">
        <w:rPr>
          <w:rStyle w:val="21"/>
          <w:sz w:val="28"/>
          <w:szCs w:val="28"/>
        </w:rPr>
        <w:t>1.2. Основные понятия, используемые в настоящем Положении:</w:t>
      </w:r>
    </w:p>
    <w:p w:rsidR="00C422FA" w:rsidRPr="0076525F" w:rsidRDefault="007435B2" w:rsidP="0076525F">
      <w:pPr>
        <w:pStyle w:val="20"/>
        <w:shd w:val="clear" w:color="auto" w:fill="auto"/>
        <w:spacing w:line="240" w:lineRule="auto"/>
        <w:ind w:right="40" w:firstLine="0"/>
        <w:jc w:val="both"/>
        <w:rPr>
          <w:sz w:val="28"/>
          <w:szCs w:val="28"/>
        </w:rPr>
      </w:pPr>
      <w:r w:rsidRPr="0076525F">
        <w:rPr>
          <w:rStyle w:val="21"/>
          <w:sz w:val="28"/>
          <w:szCs w:val="28"/>
        </w:rPr>
        <w:t xml:space="preserve">Сайт - информационный </w:t>
      </w:r>
      <w:r w:rsidRPr="0076525F">
        <w:rPr>
          <w:rStyle w:val="21"/>
          <w:sz w:val="28"/>
          <w:szCs w:val="28"/>
          <w:lang w:val="en-US"/>
        </w:rPr>
        <w:t>web</w:t>
      </w:r>
      <w:r w:rsidRPr="0076525F">
        <w:rPr>
          <w:rStyle w:val="21"/>
          <w:sz w:val="28"/>
          <w:szCs w:val="28"/>
        </w:rPr>
        <w:t>-</w:t>
      </w:r>
      <w:r w:rsidRPr="0076525F">
        <w:rPr>
          <w:rStyle w:val="21"/>
          <w:sz w:val="28"/>
          <w:szCs w:val="28"/>
          <w:lang w:val="en-US"/>
        </w:rPr>
        <w:t>pecypc</w:t>
      </w:r>
      <w:r w:rsidRPr="0076525F">
        <w:rPr>
          <w:rStyle w:val="21"/>
          <w:sz w:val="28"/>
          <w:szCs w:val="28"/>
        </w:rPr>
        <w:t>, имеющий четко определенную законченную смысловую нагрузку и являющийся электронным общедоступным информационным ресурсом, размещенным в глобальной</w:t>
      </w:r>
      <w:r w:rsidR="0076525F" w:rsidRPr="0076525F">
        <w:rPr>
          <w:sz w:val="28"/>
          <w:szCs w:val="28"/>
        </w:rPr>
        <w:t xml:space="preserve"> </w:t>
      </w:r>
      <w:r w:rsidRPr="0076525F">
        <w:rPr>
          <w:rStyle w:val="21"/>
          <w:sz w:val="28"/>
          <w:szCs w:val="28"/>
        </w:rPr>
        <w:t>сети Интернет.</w:t>
      </w:r>
    </w:p>
    <w:p w:rsidR="00C422FA" w:rsidRPr="0076525F" w:rsidRDefault="007435B2" w:rsidP="0076525F">
      <w:pPr>
        <w:pStyle w:val="20"/>
        <w:shd w:val="clear" w:color="auto" w:fill="auto"/>
        <w:spacing w:line="240" w:lineRule="auto"/>
        <w:ind w:right="40" w:firstLine="0"/>
        <w:rPr>
          <w:sz w:val="28"/>
          <w:szCs w:val="28"/>
        </w:rPr>
      </w:pPr>
      <w:r w:rsidRPr="0076525F">
        <w:rPr>
          <w:rStyle w:val="21"/>
          <w:sz w:val="28"/>
          <w:szCs w:val="28"/>
          <w:lang w:val="en-US"/>
        </w:rPr>
        <w:t>Web</w:t>
      </w:r>
      <w:r w:rsidRPr="0076525F">
        <w:rPr>
          <w:rStyle w:val="21"/>
          <w:sz w:val="28"/>
          <w:szCs w:val="28"/>
        </w:rPr>
        <w:t>-</w:t>
      </w:r>
      <w:r w:rsidRPr="0076525F">
        <w:rPr>
          <w:rStyle w:val="21"/>
          <w:sz w:val="28"/>
          <w:szCs w:val="28"/>
          <w:lang w:val="en-US"/>
        </w:rPr>
        <w:t>pecypc</w:t>
      </w:r>
      <w:r w:rsidRPr="0076525F">
        <w:rPr>
          <w:rStyle w:val="21"/>
          <w:sz w:val="28"/>
          <w:szCs w:val="28"/>
        </w:rPr>
        <w:t xml:space="preserve"> - это совокупность информации (контента) и программных</w:t>
      </w:r>
      <w:r w:rsidR="0076525F" w:rsidRPr="0076525F">
        <w:rPr>
          <w:sz w:val="28"/>
          <w:szCs w:val="28"/>
        </w:rPr>
        <w:t xml:space="preserve"> </w:t>
      </w:r>
      <w:r w:rsidRPr="0076525F">
        <w:rPr>
          <w:rStyle w:val="21"/>
          <w:sz w:val="28"/>
          <w:szCs w:val="28"/>
        </w:rPr>
        <w:t>средств в Интернет, предназначенные для определенных целей.</w:t>
      </w:r>
    </w:p>
    <w:p w:rsidR="00C422FA" w:rsidRPr="0076525F" w:rsidRDefault="007435B2" w:rsidP="0076525F">
      <w:pPr>
        <w:pStyle w:val="20"/>
        <w:shd w:val="clear" w:color="auto" w:fill="auto"/>
        <w:spacing w:line="240" w:lineRule="auto"/>
        <w:ind w:right="40" w:firstLine="0"/>
        <w:jc w:val="both"/>
        <w:rPr>
          <w:sz w:val="28"/>
          <w:szCs w:val="28"/>
        </w:rPr>
      </w:pPr>
      <w:r w:rsidRPr="0076525F">
        <w:rPr>
          <w:rStyle w:val="21"/>
          <w:sz w:val="28"/>
          <w:szCs w:val="28"/>
        </w:rPr>
        <w:t>1.3. Информационные ресурсы оф</w:t>
      </w:r>
      <w:r w:rsidR="0076525F" w:rsidRPr="0076525F">
        <w:rPr>
          <w:rStyle w:val="21"/>
          <w:sz w:val="28"/>
          <w:szCs w:val="28"/>
        </w:rPr>
        <w:t xml:space="preserve">ициального сайта муниципального </w:t>
      </w:r>
      <w:r w:rsidRPr="0076525F">
        <w:rPr>
          <w:rStyle w:val="21"/>
          <w:sz w:val="28"/>
          <w:szCs w:val="28"/>
        </w:rPr>
        <w:t xml:space="preserve">бюджетного дошкольного образовательного учреждения </w:t>
      </w:r>
      <w:r w:rsidR="0076525F" w:rsidRPr="0076525F">
        <w:rPr>
          <w:rStyle w:val="21"/>
          <w:sz w:val="28"/>
          <w:szCs w:val="28"/>
        </w:rPr>
        <w:t>центр развития ребёнка - «Детский сад №16 «Кораблик»</w:t>
      </w:r>
      <w:r w:rsidRPr="0076525F">
        <w:rPr>
          <w:spacing w:val="0"/>
          <w:sz w:val="28"/>
          <w:szCs w:val="28"/>
        </w:rPr>
        <w:t xml:space="preserve"> (далее - образовательная организация) формируются как отражение различных аспектов деятельности образовательной организации.</w:t>
      </w:r>
    </w:p>
    <w:p w:rsidR="00C422FA" w:rsidRPr="0076525F" w:rsidRDefault="007435B2" w:rsidP="007F73BC">
      <w:pPr>
        <w:pStyle w:val="1"/>
        <w:numPr>
          <w:ilvl w:val="0"/>
          <w:numId w:val="1"/>
        </w:numPr>
        <w:shd w:val="clear" w:color="auto" w:fill="auto"/>
        <w:tabs>
          <w:tab w:val="left" w:pos="577"/>
        </w:tabs>
        <w:spacing w:line="240" w:lineRule="auto"/>
        <w:ind w:left="20" w:right="20"/>
        <w:rPr>
          <w:sz w:val="28"/>
          <w:szCs w:val="28"/>
        </w:rPr>
      </w:pPr>
      <w:r w:rsidRPr="0076525F">
        <w:rPr>
          <w:sz w:val="28"/>
          <w:szCs w:val="28"/>
        </w:rPr>
        <w:t>Информация, представленная на официальном сайте образовательной организации, является открытой и общедоступной, если иное не определено специальными документами.</w:t>
      </w:r>
    </w:p>
    <w:p w:rsidR="00C422FA" w:rsidRPr="0076525F" w:rsidRDefault="007435B2" w:rsidP="007F73BC">
      <w:pPr>
        <w:pStyle w:val="1"/>
        <w:numPr>
          <w:ilvl w:val="0"/>
          <w:numId w:val="1"/>
        </w:numPr>
        <w:shd w:val="clear" w:color="auto" w:fill="auto"/>
        <w:tabs>
          <w:tab w:val="left" w:pos="740"/>
        </w:tabs>
        <w:spacing w:line="240" w:lineRule="auto"/>
        <w:ind w:left="20" w:right="20"/>
        <w:rPr>
          <w:sz w:val="28"/>
          <w:szCs w:val="28"/>
        </w:rPr>
      </w:pPr>
      <w:r w:rsidRPr="0076525F">
        <w:rPr>
          <w:sz w:val="28"/>
          <w:szCs w:val="28"/>
        </w:rPr>
        <w:t>Общая координация работ по разработке и развитию сайта образовательной организации возлагается на заведующего образовательной организации.</w:t>
      </w:r>
    </w:p>
    <w:p w:rsidR="00C422FA" w:rsidRPr="0076525F" w:rsidRDefault="007435B2" w:rsidP="007F73BC">
      <w:pPr>
        <w:pStyle w:val="1"/>
        <w:numPr>
          <w:ilvl w:val="0"/>
          <w:numId w:val="1"/>
        </w:numPr>
        <w:shd w:val="clear" w:color="auto" w:fill="auto"/>
        <w:tabs>
          <w:tab w:val="left" w:pos="572"/>
        </w:tabs>
        <w:spacing w:after="300" w:line="240" w:lineRule="auto"/>
        <w:ind w:left="20" w:right="20"/>
        <w:rPr>
          <w:sz w:val="28"/>
          <w:szCs w:val="28"/>
        </w:rPr>
      </w:pPr>
      <w:r w:rsidRPr="0076525F">
        <w:rPr>
          <w:sz w:val="28"/>
          <w:szCs w:val="28"/>
        </w:rPr>
        <w:t>Финансирование создания и поддержки сайта осуществляется за счет финансовых средств образовательной организации.</w:t>
      </w:r>
    </w:p>
    <w:p w:rsidR="00C422FA" w:rsidRPr="0076525F" w:rsidRDefault="007435B2" w:rsidP="007F73BC">
      <w:pPr>
        <w:pStyle w:val="1"/>
        <w:shd w:val="clear" w:color="auto" w:fill="auto"/>
        <w:spacing w:line="240" w:lineRule="auto"/>
        <w:ind w:left="20"/>
        <w:jc w:val="center"/>
        <w:rPr>
          <w:sz w:val="28"/>
          <w:szCs w:val="28"/>
        </w:rPr>
      </w:pPr>
      <w:r w:rsidRPr="0076525F">
        <w:rPr>
          <w:sz w:val="28"/>
          <w:szCs w:val="28"/>
        </w:rPr>
        <w:t>2. ЦЕЛИ И ЗАДАЧИ САЙТА</w:t>
      </w:r>
    </w:p>
    <w:p w:rsidR="00C422FA" w:rsidRPr="0076525F" w:rsidRDefault="007435B2" w:rsidP="007F73BC">
      <w:pPr>
        <w:pStyle w:val="1"/>
        <w:numPr>
          <w:ilvl w:val="0"/>
          <w:numId w:val="2"/>
        </w:numPr>
        <w:shd w:val="clear" w:color="auto" w:fill="auto"/>
        <w:tabs>
          <w:tab w:val="left" w:pos="558"/>
        </w:tabs>
        <w:spacing w:line="240" w:lineRule="auto"/>
        <w:ind w:left="20" w:right="20"/>
        <w:rPr>
          <w:sz w:val="28"/>
          <w:szCs w:val="28"/>
        </w:rPr>
      </w:pPr>
      <w:r w:rsidRPr="0076525F">
        <w:rPr>
          <w:sz w:val="28"/>
          <w:szCs w:val="28"/>
        </w:rPr>
        <w:t>Сайт создается в целях оперативного и объективного информирования общественности о деятельности образовательной организации, включения ее в единое информационное образовательное пространство.</w:t>
      </w:r>
    </w:p>
    <w:p w:rsidR="00C422FA" w:rsidRPr="0076525F" w:rsidRDefault="007435B2" w:rsidP="007F73BC">
      <w:pPr>
        <w:pStyle w:val="1"/>
        <w:numPr>
          <w:ilvl w:val="0"/>
          <w:numId w:val="2"/>
        </w:numPr>
        <w:shd w:val="clear" w:color="auto" w:fill="auto"/>
        <w:tabs>
          <w:tab w:val="left" w:pos="514"/>
        </w:tabs>
        <w:spacing w:line="240" w:lineRule="auto"/>
        <w:ind w:left="20"/>
        <w:rPr>
          <w:sz w:val="28"/>
          <w:szCs w:val="28"/>
        </w:rPr>
      </w:pPr>
      <w:r w:rsidRPr="0076525F">
        <w:rPr>
          <w:sz w:val="28"/>
          <w:szCs w:val="28"/>
        </w:rPr>
        <w:t>3адачи Сайта:</w:t>
      </w:r>
    </w:p>
    <w:p w:rsidR="00C422FA" w:rsidRPr="0076525F" w:rsidRDefault="007435B2" w:rsidP="007F73BC">
      <w:pPr>
        <w:pStyle w:val="1"/>
        <w:numPr>
          <w:ilvl w:val="0"/>
          <w:numId w:val="3"/>
        </w:numPr>
        <w:shd w:val="clear" w:color="auto" w:fill="auto"/>
        <w:tabs>
          <w:tab w:val="left" w:pos="188"/>
        </w:tabs>
        <w:spacing w:line="240" w:lineRule="auto"/>
        <w:ind w:left="20"/>
        <w:rPr>
          <w:sz w:val="28"/>
          <w:szCs w:val="28"/>
        </w:rPr>
      </w:pPr>
      <w:r w:rsidRPr="0076525F">
        <w:rPr>
          <w:sz w:val="28"/>
          <w:szCs w:val="28"/>
        </w:rPr>
        <w:t>формирование позитивного имиджа образовательной организации;</w:t>
      </w:r>
    </w:p>
    <w:p w:rsidR="00C422FA" w:rsidRPr="0076525F" w:rsidRDefault="007435B2" w:rsidP="007F73BC">
      <w:pPr>
        <w:pStyle w:val="1"/>
        <w:numPr>
          <w:ilvl w:val="0"/>
          <w:numId w:val="3"/>
        </w:numPr>
        <w:shd w:val="clear" w:color="auto" w:fill="auto"/>
        <w:tabs>
          <w:tab w:val="left" w:pos="428"/>
        </w:tabs>
        <w:spacing w:line="240" w:lineRule="auto"/>
        <w:ind w:left="20" w:right="20"/>
        <w:rPr>
          <w:sz w:val="28"/>
          <w:szCs w:val="28"/>
        </w:rPr>
      </w:pPr>
      <w:r w:rsidRPr="0076525F">
        <w:rPr>
          <w:sz w:val="28"/>
          <w:szCs w:val="28"/>
        </w:rPr>
        <w:t>информирование граждан о качестве образовательных услуг в образовательной организации, в том числе о воспитательной и профилактической работе;</w:t>
      </w:r>
    </w:p>
    <w:p w:rsidR="00C422FA" w:rsidRPr="0076525F" w:rsidRDefault="007435B2" w:rsidP="007F73BC">
      <w:pPr>
        <w:pStyle w:val="1"/>
        <w:numPr>
          <w:ilvl w:val="0"/>
          <w:numId w:val="3"/>
        </w:numPr>
        <w:shd w:val="clear" w:color="auto" w:fill="auto"/>
        <w:tabs>
          <w:tab w:val="left" w:pos="198"/>
        </w:tabs>
        <w:spacing w:line="240" w:lineRule="auto"/>
        <w:ind w:left="20" w:right="20"/>
        <w:rPr>
          <w:sz w:val="28"/>
          <w:szCs w:val="28"/>
        </w:rPr>
      </w:pPr>
      <w:r w:rsidRPr="0076525F">
        <w:rPr>
          <w:sz w:val="28"/>
          <w:szCs w:val="28"/>
        </w:rPr>
        <w:t xml:space="preserve">презентация достижений воспитанников и педагогического коллектива, его </w:t>
      </w:r>
      <w:r w:rsidRPr="0076525F">
        <w:rPr>
          <w:sz w:val="28"/>
          <w:szCs w:val="28"/>
        </w:rPr>
        <w:lastRenderedPageBreak/>
        <w:t>особенностей, истории развития, реализуемых образовательных программ;</w:t>
      </w:r>
    </w:p>
    <w:p w:rsidR="00C422FA" w:rsidRPr="0076525F" w:rsidRDefault="007435B2" w:rsidP="007F73BC">
      <w:pPr>
        <w:pStyle w:val="1"/>
        <w:numPr>
          <w:ilvl w:val="0"/>
          <w:numId w:val="3"/>
        </w:numPr>
        <w:shd w:val="clear" w:color="auto" w:fill="auto"/>
        <w:tabs>
          <w:tab w:val="left" w:pos="356"/>
        </w:tabs>
        <w:spacing w:line="240" w:lineRule="auto"/>
        <w:ind w:left="20" w:right="20"/>
        <w:rPr>
          <w:sz w:val="28"/>
          <w:szCs w:val="28"/>
        </w:rPr>
      </w:pPr>
      <w:r w:rsidRPr="0076525F">
        <w:rPr>
          <w:sz w:val="28"/>
          <w:szCs w:val="28"/>
        </w:rPr>
        <w:t>создание условий для взаимодействия участников образовательного процесса, социальных партнеров образовательной организации;</w:t>
      </w:r>
    </w:p>
    <w:p w:rsidR="00C422FA" w:rsidRPr="0076525F" w:rsidRDefault="007435B2" w:rsidP="007F73BC">
      <w:pPr>
        <w:pStyle w:val="1"/>
        <w:numPr>
          <w:ilvl w:val="0"/>
          <w:numId w:val="3"/>
        </w:numPr>
        <w:shd w:val="clear" w:color="auto" w:fill="auto"/>
        <w:tabs>
          <w:tab w:val="left" w:pos="183"/>
        </w:tabs>
        <w:spacing w:line="240" w:lineRule="auto"/>
        <w:ind w:left="20"/>
        <w:rPr>
          <w:sz w:val="28"/>
          <w:szCs w:val="28"/>
        </w:rPr>
      </w:pPr>
      <w:r w:rsidRPr="0076525F">
        <w:rPr>
          <w:sz w:val="28"/>
          <w:szCs w:val="28"/>
        </w:rPr>
        <w:t>осуществление обмена педагогическим опытом;</w:t>
      </w:r>
    </w:p>
    <w:p w:rsidR="00C422FA" w:rsidRPr="0076525F" w:rsidRDefault="007435B2" w:rsidP="007F73BC">
      <w:pPr>
        <w:pStyle w:val="1"/>
        <w:numPr>
          <w:ilvl w:val="0"/>
          <w:numId w:val="3"/>
        </w:numPr>
        <w:shd w:val="clear" w:color="auto" w:fill="auto"/>
        <w:tabs>
          <w:tab w:val="left" w:pos="183"/>
        </w:tabs>
        <w:spacing w:after="300" w:line="240" w:lineRule="auto"/>
        <w:ind w:left="20"/>
        <w:rPr>
          <w:sz w:val="28"/>
          <w:szCs w:val="28"/>
        </w:rPr>
      </w:pPr>
      <w:r w:rsidRPr="0076525F">
        <w:rPr>
          <w:sz w:val="28"/>
          <w:szCs w:val="28"/>
        </w:rPr>
        <w:t>стимулирование творческой активности педагогов и воспитанников.</w:t>
      </w:r>
    </w:p>
    <w:p w:rsidR="00C422FA" w:rsidRPr="0076525F" w:rsidRDefault="007435B2" w:rsidP="007F73BC">
      <w:pPr>
        <w:pStyle w:val="1"/>
        <w:numPr>
          <w:ilvl w:val="0"/>
          <w:numId w:val="4"/>
        </w:numPr>
        <w:shd w:val="clear" w:color="auto" w:fill="auto"/>
        <w:tabs>
          <w:tab w:val="left" w:pos="303"/>
        </w:tabs>
        <w:spacing w:line="240" w:lineRule="auto"/>
        <w:ind w:left="20"/>
        <w:jc w:val="center"/>
        <w:rPr>
          <w:sz w:val="28"/>
          <w:szCs w:val="28"/>
        </w:rPr>
      </w:pPr>
      <w:r w:rsidRPr="0076525F">
        <w:rPr>
          <w:sz w:val="28"/>
          <w:szCs w:val="28"/>
        </w:rPr>
        <w:t>СТРУКТУРА САЙТА</w:t>
      </w:r>
    </w:p>
    <w:p w:rsidR="00C422FA" w:rsidRPr="0076525F" w:rsidRDefault="007435B2" w:rsidP="007F73BC">
      <w:pPr>
        <w:pStyle w:val="1"/>
        <w:numPr>
          <w:ilvl w:val="1"/>
          <w:numId w:val="4"/>
        </w:numPr>
        <w:shd w:val="clear" w:color="auto" w:fill="auto"/>
        <w:tabs>
          <w:tab w:val="left" w:pos="582"/>
        </w:tabs>
        <w:spacing w:line="240" w:lineRule="auto"/>
        <w:ind w:left="20" w:right="20"/>
        <w:rPr>
          <w:sz w:val="28"/>
          <w:szCs w:val="28"/>
        </w:rPr>
      </w:pPr>
      <w:r w:rsidRPr="0076525F">
        <w:rPr>
          <w:sz w:val="28"/>
          <w:szCs w:val="28"/>
        </w:rPr>
        <w:t>На Сайте размещается обязательная информация об образовательной организации. Для размещения информации на Сайте должен быть создан специальный раздел «Сведения об образовательной организации» (далее - специальный раздел).</w:t>
      </w:r>
    </w:p>
    <w:p w:rsidR="00C422FA" w:rsidRPr="0076525F" w:rsidRDefault="007435B2" w:rsidP="007F73BC">
      <w:pPr>
        <w:pStyle w:val="1"/>
        <w:numPr>
          <w:ilvl w:val="1"/>
          <w:numId w:val="4"/>
        </w:numPr>
        <w:shd w:val="clear" w:color="auto" w:fill="auto"/>
        <w:tabs>
          <w:tab w:val="left" w:pos="711"/>
        </w:tabs>
        <w:spacing w:line="240" w:lineRule="auto"/>
        <w:ind w:left="20" w:right="20"/>
        <w:rPr>
          <w:sz w:val="28"/>
          <w:szCs w:val="28"/>
        </w:rPr>
      </w:pPr>
      <w:r w:rsidRPr="0076525F">
        <w:rPr>
          <w:sz w:val="28"/>
          <w:szCs w:val="28"/>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422FA" w:rsidRPr="0076525F" w:rsidRDefault="007435B2" w:rsidP="007F73BC">
      <w:pPr>
        <w:pStyle w:val="1"/>
        <w:numPr>
          <w:ilvl w:val="1"/>
          <w:numId w:val="4"/>
        </w:numPr>
        <w:shd w:val="clear" w:color="auto" w:fill="auto"/>
        <w:tabs>
          <w:tab w:val="left" w:pos="510"/>
        </w:tabs>
        <w:spacing w:line="240" w:lineRule="auto"/>
        <w:ind w:left="20"/>
        <w:rPr>
          <w:sz w:val="28"/>
          <w:szCs w:val="28"/>
        </w:rPr>
      </w:pPr>
      <w:r w:rsidRPr="0076525F">
        <w:rPr>
          <w:sz w:val="28"/>
          <w:szCs w:val="28"/>
        </w:rPr>
        <w:t>Специальный раздел должен содержать следующие подразделы:</w:t>
      </w:r>
    </w:p>
    <w:p w:rsidR="00C422FA" w:rsidRPr="0076525F" w:rsidRDefault="007435B2" w:rsidP="007F73BC">
      <w:pPr>
        <w:pStyle w:val="1"/>
        <w:numPr>
          <w:ilvl w:val="2"/>
          <w:numId w:val="4"/>
        </w:numPr>
        <w:shd w:val="clear" w:color="auto" w:fill="auto"/>
        <w:tabs>
          <w:tab w:val="left" w:pos="706"/>
        </w:tabs>
        <w:spacing w:line="240" w:lineRule="auto"/>
        <w:ind w:left="20"/>
        <w:rPr>
          <w:sz w:val="28"/>
          <w:szCs w:val="28"/>
        </w:rPr>
      </w:pPr>
      <w:r w:rsidRPr="0076525F">
        <w:rPr>
          <w:sz w:val="28"/>
          <w:szCs w:val="28"/>
        </w:rPr>
        <w:t>Подраздел «Основные сведения».</w:t>
      </w:r>
    </w:p>
    <w:p w:rsidR="00C422FA" w:rsidRPr="0076525F" w:rsidRDefault="007435B2" w:rsidP="007F73BC">
      <w:pPr>
        <w:pStyle w:val="1"/>
        <w:shd w:val="clear" w:color="auto" w:fill="auto"/>
        <w:spacing w:line="240" w:lineRule="auto"/>
        <w:ind w:left="20" w:right="20"/>
        <w:rPr>
          <w:sz w:val="28"/>
          <w:szCs w:val="28"/>
        </w:rPr>
      </w:pPr>
      <w:r w:rsidRPr="0076525F">
        <w:rPr>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w:t>
      </w:r>
      <w:r w:rsidR="0076525F">
        <w:rPr>
          <w:sz w:val="28"/>
          <w:szCs w:val="28"/>
        </w:rPr>
        <w:t xml:space="preserve"> </w:t>
      </w:r>
      <w:r w:rsidRPr="0076525F">
        <w:rPr>
          <w:sz w:val="28"/>
          <w:szCs w:val="28"/>
        </w:rPr>
        <w:t>организации и ее филиалов (при наличии), режиме, графике работы, контактных телефонах и об адресах электронной почты.</w:t>
      </w:r>
    </w:p>
    <w:p w:rsidR="00C422FA" w:rsidRPr="0076525F" w:rsidRDefault="007435B2" w:rsidP="007F73BC">
      <w:pPr>
        <w:pStyle w:val="1"/>
        <w:numPr>
          <w:ilvl w:val="2"/>
          <w:numId w:val="4"/>
        </w:numPr>
        <w:shd w:val="clear" w:color="auto" w:fill="auto"/>
        <w:tabs>
          <w:tab w:val="left" w:pos="918"/>
        </w:tabs>
        <w:spacing w:line="240" w:lineRule="auto"/>
        <w:ind w:left="20" w:right="20"/>
        <w:rPr>
          <w:sz w:val="28"/>
          <w:szCs w:val="28"/>
        </w:rPr>
      </w:pPr>
      <w:r w:rsidRPr="0076525F">
        <w:rPr>
          <w:sz w:val="28"/>
          <w:szCs w:val="28"/>
        </w:rPr>
        <w:t>Подраздел «Структура и органы управления образовательной организацией».</w:t>
      </w:r>
    </w:p>
    <w:p w:rsidR="00C422FA" w:rsidRPr="0076525F" w:rsidRDefault="007435B2" w:rsidP="007F73BC">
      <w:pPr>
        <w:pStyle w:val="1"/>
        <w:shd w:val="clear" w:color="auto" w:fill="auto"/>
        <w:spacing w:line="240" w:lineRule="auto"/>
        <w:ind w:left="20" w:right="20"/>
        <w:rPr>
          <w:sz w:val="28"/>
          <w:szCs w:val="28"/>
        </w:rPr>
      </w:pPr>
      <w:r w:rsidRPr="0076525F">
        <w:rPr>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C422FA" w:rsidRPr="0076525F" w:rsidRDefault="007435B2" w:rsidP="007F73BC">
      <w:pPr>
        <w:pStyle w:val="1"/>
        <w:numPr>
          <w:ilvl w:val="2"/>
          <w:numId w:val="4"/>
        </w:numPr>
        <w:shd w:val="clear" w:color="auto" w:fill="auto"/>
        <w:tabs>
          <w:tab w:val="left" w:pos="711"/>
        </w:tabs>
        <w:spacing w:line="240" w:lineRule="auto"/>
        <w:ind w:left="20"/>
        <w:rPr>
          <w:sz w:val="28"/>
          <w:szCs w:val="28"/>
        </w:rPr>
      </w:pPr>
      <w:r w:rsidRPr="0076525F">
        <w:rPr>
          <w:sz w:val="28"/>
          <w:szCs w:val="28"/>
        </w:rPr>
        <w:t>Подраздел «Документы».</w:t>
      </w:r>
    </w:p>
    <w:p w:rsidR="00C422FA" w:rsidRPr="0076525F" w:rsidRDefault="007435B2" w:rsidP="007F73BC">
      <w:pPr>
        <w:pStyle w:val="1"/>
        <w:shd w:val="clear" w:color="auto" w:fill="auto"/>
        <w:spacing w:line="240" w:lineRule="auto"/>
        <w:ind w:left="20" w:right="20"/>
        <w:rPr>
          <w:sz w:val="28"/>
          <w:szCs w:val="28"/>
        </w:rPr>
      </w:pPr>
      <w:r w:rsidRPr="0076525F">
        <w:rPr>
          <w:sz w:val="28"/>
          <w:szCs w:val="28"/>
        </w:rPr>
        <w:t>На главной странице подраздела должны быть размещены следующие документы:</w:t>
      </w:r>
    </w:p>
    <w:p w:rsidR="00C422FA" w:rsidRPr="0076525F" w:rsidRDefault="007435B2" w:rsidP="007F73BC">
      <w:pPr>
        <w:pStyle w:val="1"/>
        <w:shd w:val="clear" w:color="auto" w:fill="auto"/>
        <w:tabs>
          <w:tab w:val="left" w:pos="303"/>
        </w:tabs>
        <w:spacing w:line="240" w:lineRule="auto"/>
        <w:ind w:left="20"/>
        <w:rPr>
          <w:sz w:val="28"/>
          <w:szCs w:val="28"/>
        </w:rPr>
      </w:pPr>
      <w:r w:rsidRPr="0076525F">
        <w:rPr>
          <w:sz w:val="28"/>
          <w:szCs w:val="28"/>
        </w:rPr>
        <w:t>а)</w:t>
      </w:r>
      <w:r w:rsidRPr="0076525F">
        <w:rPr>
          <w:sz w:val="28"/>
          <w:szCs w:val="28"/>
        </w:rPr>
        <w:tab/>
        <w:t>в виде копий:</w:t>
      </w:r>
    </w:p>
    <w:p w:rsidR="00C422FA" w:rsidRPr="0076525F" w:rsidRDefault="009F2896" w:rsidP="007F73BC">
      <w:pPr>
        <w:pStyle w:val="1"/>
        <w:shd w:val="clear" w:color="auto" w:fill="auto"/>
        <w:spacing w:line="240" w:lineRule="auto"/>
        <w:ind w:left="20"/>
        <w:rPr>
          <w:sz w:val="28"/>
          <w:szCs w:val="28"/>
        </w:rPr>
      </w:pPr>
      <w:r>
        <w:rPr>
          <w:sz w:val="28"/>
          <w:szCs w:val="28"/>
        </w:rPr>
        <w:t>-</w:t>
      </w:r>
      <w:r w:rsidR="007435B2" w:rsidRPr="0076525F">
        <w:rPr>
          <w:sz w:val="28"/>
          <w:szCs w:val="28"/>
        </w:rPr>
        <w:t>устав образовательной организации;</w:t>
      </w:r>
    </w:p>
    <w:p w:rsidR="00C422FA" w:rsidRPr="0076525F" w:rsidRDefault="009F2896" w:rsidP="007F73BC">
      <w:pPr>
        <w:pStyle w:val="1"/>
        <w:shd w:val="clear" w:color="auto" w:fill="auto"/>
        <w:spacing w:line="240" w:lineRule="auto"/>
        <w:ind w:left="20" w:right="20"/>
        <w:rPr>
          <w:sz w:val="28"/>
          <w:szCs w:val="28"/>
        </w:rPr>
      </w:pPr>
      <w:r>
        <w:rPr>
          <w:sz w:val="28"/>
          <w:szCs w:val="28"/>
        </w:rPr>
        <w:t>-</w:t>
      </w:r>
      <w:r w:rsidR="007435B2" w:rsidRPr="0076525F">
        <w:rPr>
          <w:sz w:val="28"/>
          <w:szCs w:val="28"/>
        </w:rPr>
        <w:t>лицензия на осуществление образовательной деятельности (с приложениями);</w:t>
      </w:r>
    </w:p>
    <w:p w:rsidR="00C422FA" w:rsidRPr="0076525F" w:rsidRDefault="009F2896" w:rsidP="009F2896">
      <w:pPr>
        <w:pStyle w:val="1"/>
        <w:shd w:val="clear" w:color="auto" w:fill="auto"/>
        <w:spacing w:line="240" w:lineRule="auto"/>
        <w:ind w:left="20"/>
        <w:rPr>
          <w:sz w:val="28"/>
          <w:szCs w:val="28"/>
        </w:rPr>
      </w:pPr>
      <w:r>
        <w:rPr>
          <w:sz w:val="28"/>
          <w:szCs w:val="28"/>
        </w:rPr>
        <w:t>-</w:t>
      </w:r>
      <w:r w:rsidR="007435B2" w:rsidRPr="0076525F">
        <w:rPr>
          <w:sz w:val="28"/>
          <w:szCs w:val="28"/>
        </w:rPr>
        <w:t>план финансово-хозяйственной деятельности образовательной организации,</w:t>
      </w:r>
      <w:r w:rsidRPr="0076525F">
        <w:rPr>
          <w:sz w:val="28"/>
          <w:szCs w:val="28"/>
        </w:rPr>
        <w:t xml:space="preserve"> </w:t>
      </w:r>
      <w:r w:rsidR="007435B2" w:rsidRPr="0076525F">
        <w:rPr>
          <w:sz w:val="28"/>
          <w:szCs w:val="28"/>
        </w:rPr>
        <w:t>утвержденный в установленном законодательством Российской Федерации</w:t>
      </w:r>
      <w:r>
        <w:rPr>
          <w:sz w:val="28"/>
          <w:szCs w:val="28"/>
        </w:rPr>
        <w:t xml:space="preserve"> </w:t>
      </w:r>
      <w:r w:rsidR="007435B2" w:rsidRPr="0076525F">
        <w:rPr>
          <w:sz w:val="28"/>
          <w:szCs w:val="28"/>
        </w:rPr>
        <w:t>порядке, или бюджетные сметы образовательной организации;</w:t>
      </w:r>
    </w:p>
    <w:p w:rsidR="00C422FA" w:rsidRPr="0076525F" w:rsidRDefault="009F2896" w:rsidP="007F73BC">
      <w:pPr>
        <w:pStyle w:val="1"/>
        <w:shd w:val="clear" w:color="auto" w:fill="auto"/>
        <w:spacing w:line="240" w:lineRule="auto"/>
        <w:ind w:left="20"/>
        <w:rPr>
          <w:sz w:val="28"/>
          <w:szCs w:val="28"/>
        </w:rPr>
      </w:pPr>
      <w:r>
        <w:rPr>
          <w:sz w:val="28"/>
          <w:szCs w:val="28"/>
        </w:rPr>
        <w:t>-</w:t>
      </w:r>
      <w:r w:rsidR="007435B2" w:rsidRPr="0076525F">
        <w:rPr>
          <w:sz w:val="28"/>
          <w:szCs w:val="28"/>
        </w:rPr>
        <w:t>локальные нормативные акты, правила внутреннего распорядка</w:t>
      </w:r>
      <w:r>
        <w:rPr>
          <w:sz w:val="28"/>
          <w:szCs w:val="28"/>
        </w:rPr>
        <w:t xml:space="preserve"> </w:t>
      </w:r>
      <w:r w:rsidR="007435B2" w:rsidRPr="0076525F">
        <w:rPr>
          <w:sz w:val="28"/>
          <w:szCs w:val="28"/>
        </w:rPr>
        <w:t>обучающихся, правила внутреннего трудового распорядка и коллективного</w:t>
      </w:r>
      <w:r>
        <w:rPr>
          <w:sz w:val="28"/>
          <w:szCs w:val="28"/>
        </w:rPr>
        <w:t xml:space="preserve"> </w:t>
      </w:r>
      <w:r w:rsidR="007435B2" w:rsidRPr="0076525F">
        <w:rPr>
          <w:sz w:val="28"/>
          <w:szCs w:val="28"/>
        </w:rPr>
        <w:t>договора;</w:t>
      </w:r>
    </w:p>
    <w:p w:rsidR="00C422FA" w:rsidRPr="0076525F" w:rsidRDefault="007435B2" w:rsidP="007F73BC">
      <w:pPr>
        <w:pStyle w:val="1"/>
        <w:shd w:val="clear" w:color="auto" w:fill="auto"/>
        <w:tabs>
          <w:tab w:val="left" w:pos="327"/>
        </w:tabs>
        <w:spacing w:line="240" w:lineRule="auto"/>
        <w:ind w:left="20"/>
        <w:rPr>
          <w:sz w:val="28"/>
          <w:szCs w:val="28"/>
        </w:rPr>
      </w:pPr>
      <w:r w:rsidRPr="0076525F">
        <w:rPr>
          <w:sz w:val="28"/>
          <w:szCs w:val="28"/>
        </w:rPr>
        <w:t>б)</w:t>
      </w:r>
      <w:r w:rsidRPr="0076525F">
        <w:rPr>
          <w:sz w:val="28"/>
          <w:szCs w:val="28"/>
        </w:rPr>
        <w:tab/>
        <w:t>отчет о результатах самообследования;</w:t>
      </w:r>
    </w:p>
    <w:p w:rsidR="00C422FA" w:rsidRPr="0076525F" w:rsidRDefault="007435B2" w:rsidP="007F73BC">
      <w:pPr>
        <w:pStyle w:val="1"/>
        <w:shd w:val="clear" w:color="auto" w:fill="auto"/>
        <w:tabs>
          <w:tab w:val="left" w:pos="322"/>
        </w:tabs>
        <w:spacing w:line="240" w:lineRule="auto"/>
        <w:ind w:left="20" w:right="20"/>
        <w:rPr>
          <w:sz w:val="28"/>
          <w:szCs w:val="28"/>
        </w:rPr>
      </w:pPr>
      <w:r w:rsidRPr="0076525F">
        <w:rPr>
          <w:sz w:val="28"/>
          <w:szCs w:val="28"/>
        </w:rPr>
        <w:t>в)</w:t>
      </w:r>
      <w:r w:rsidRPr="0076525F">
        <w:rPr>
          <w:sz w:val="28"/>
          <w:szCs w:val="28"/>
        </w:rPr>
        <w:tab/>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422FA" w:rsidRPr="0076525F" w:rsidRDefault="007435B2" w:rsidP="007F73BC">
      <w:pPr>
        <w:pStyle w:val="1"/>
        <w:shd w:val="clear" w:color="auto" w:fill="auto"/>
        <w:tabs>
          <w:tab w:val="left" w:pos="495"/>
        </w:tabs>
        <w:spacing w:line="240" w:lineRule="auto"/>
        <w:ind w:left="20" w:right="20"/>
        <w:rPr>
          <w:sz w:val="28"/>
          <w:szCs w:val="28"/>
        </w:rPr>
      </w:pPr>
      <w:r w:rsidRPr="0076525F">
        <w:rPr>
          <w:sz w:val="28"/>
          <w:szCs w:val="28"/>
        </w:rPr>
        <w:lastRenderedPageBreak/>
        <w:t>г)</w:t>
      </w:r>
      <w:r w:rsidRPr="0076525F">
        <w:rPr>
          <w:sz w:val="28"/>
          <w:szCs w:val="28"/>
        </w:rPr>
        <w:tab/>
        <w:t>предписания органов, осуществляющих государственный контроль (надзор) в сфере образования, отчеты об исполнении таких предписаний.</w:t>
      </w:r>
    </w:p>
    <w:p w:rsidR="00C422FA" w:rsidRPr="0076525F" w:rsidRDefault="007435B2" w:rsidP="007F73BC">
      <w:pPr>
        <w:pStyle w:val="1"/>
        <w:numPr>
          <w:ilvl w:val="2"/>
          <w:numId w:val="4"/>
        </w:numPr>
        <w:shd w:val="clear" w:color="auto" w:fill="auto"/>
        <w:tabs>
          <w:tab w:val="left" w:pos="711"/>
        </w:tabs>
        <w:spacing w:line="240" w:lineRule="auto"/>
        <w:ind w:left="20"/>
        <w:rPr>
          <w:sz w:val="28"/>
          <w:szCs w:val="28"/>
        </w:rPr>
      </w:pPr>
      <w:r w:rsidRPr="0076525F">
        <w:rPr>
          <w:sz w:val="28"/>
          <w:szCs w:val="28"/>
        </w:rPr>
        <w:t>Подраздел «Образование».</w:t>
      </w:r>
    </w:p>
    <w:p w:rsidR="00C422FA" w:rsidRPr="0076525F" w:rsidRDefault="007435B2" w:rsidP="00DA7BCF">
      <w:pPr>
        <w:pStyle w:val="1"/>
        <w:shd w:val="clear" w:color="auto" w:fill="auto"/>
        <w:spacing w:line="240" w:lineRule="auto"/>
        <w:ind w:left="20" w:right="20"/>
        <w:rPr>
          <w:sz w:val="28"/>
          <w:szCs w:val="28"/>
        </w:rPr>
      </w:pPr>
      <w:r w:rsidRPr="0076525F">
        <w:rPr>
          <w:sz w:val="28"/>
          <w:szCs w:val="28"/>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w:t>
      </w:r>
      <w:r w:rsidR="00DA7BCF" w:rsidRPr="00DA7BCF">
        <w:rPr>
          <w:sz w:val="28"/>
          <w:szCs w:val="28"/>
        </w:rPr>
        <w:t xml:space="preserve"> </w:t>
      </w:r>
      <w:r w:rsidRPr="0076525F">
        <w:rPr>
          <w:sz w:val="28"/>
          <w:szCs w:val="28"/>
        </w:rPr>
        <w:t>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C422FA" w:rsidRPr="0076525F" w:rsidRDefault="007435B2" w:rsidP="007F73BC">
      <w:pPr>
        <w:pStyle w:val="1"/>
        <w:numPr>
          <w:ilvl w:val="2"/>
          <w:numId w:val="4"/>
        </w:numPr>
        <w:shd w:val="clear" w:color="auto" w:fill="auto"/>
        <w:tabs>
          <w:tab w:val="left" w:pos="711"/>
        </w:tabs>
        <w:spacing w:line="240" w:lineRule="auto"/>
        <w:ind w:left="20"/>
        <w:rPr>
          <w:sz w:val="28"/>
          <w:szCs w:val="28"/>
        </w:rPr>
      </w:pPr>
      <w:r w:rsidRPr="0076525F">
        <w:rPr>
          <w:sz w:val="28"/>
          <w:szCs w:val="28"/>
        </w:rPr>
        <w:t>Подраздел «Образовательные стандарты»</w:t>
      </w:r>
    </w:p>
    <w:p w:rsidR="00C422FA" w:rsidRPr="0076525F" w:rsidRDefault="007435B2" w:rsidP="007F73BC">
      <w:pPr>
        <w:pStyle w:val="1"/>
        <w:shd w:val="clear" w:color="auto" w:fill="auto"/>
        <w:spacing w:line="240" w:lineRule="auto"/>
        <w:ind w:left="20" w:right="20"/>
        <w:rPr>
          <w:sz w:val="28"/>
          <w:szCs w:val="28"/>
        </w:rPr>
      </w:pPr>
      <w:r w:rsidRPr="0076525F">
        <w:rPr>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422FA" w:rsidRPr="0076525F" w:rsidRDefault="007435B2" w:rsidP="007F73BC">
      <w:pPr>
        <w:pStyle w:val="1"/>
        <w:numPr>
          <w:ilvl w:val="2"/>
          <w:numId w:val="4"/>
        </w:numPr>
        <w:shd w:val="clear" w:color="auto" w:fill="auto"/>
        <w:tabs>
          <w:tab w:val="left" w:pos="836"/>
        </w:tabs>
        <w:spacing w:line="240" w:lineRule="auto"/>
        <w:ind w:left="20" w:right="20"/>
        <w:rPr>
          <w:sz w:val="28"/>
          <w:szCs w:val="28"/>
        </w:rPr>
      </w:pPr>
      <w:r w:rsidRPr="0076525F">
        <w:rPr>
          <w:sz w:val="28"/>
          <w:szCs w:val="28"/>
        </w:rPr>
        <w:t>Подраздел «Руководство. Педагогический (научно-педагогический) состав».</w:t>
      </w:r>
    </w:p>
    <w:p w:rsidR="00C422FA" w:rsidRPr="0076525F" w:rsidRDefault="007435B2" w:rsidP="007F73BC">
      <w:pPr>
        <w:pStyle w:val="1"/>
        <w:shd w:val="clear" w:color="auto" w:fill="auto"/>
        <w:spacing w:line="240" w:lineRule="auto"/>
        <w:ind w:left="20"/>
        <w:rPr>
          <w:sz w:val="28"/>
          <w:szCs w:val="28"/>
        </w:rPr>
      </w:pPr>
      <w:r w:rsidRPr="0076525F">
        <w:rPr>
          <w:sz w:val="28"/>
          <w:szCs w:val="28"/>
        </w:rPr>
        <w:t>Главная страница подраздела должна содержать следующую информацию:</w:t>
      </w:r>
    </w:p>
    <w:p w:rsidR="00C422FA" w:rsidRPr="0076525F" w:rsidRDefault="007435B2" w:rsidP="007F73BC">
      <w:pPr>
        <w:pStyle w:val="1"/>
        <w:shd w:val="clear" w:color="auto" w:fill="auto"/>
        <w:tabs>
          <w:tab w:val="left" w:pos="538"/>
        </w:tabs>
        <w:spacing w:line="240" w:lineRule="auto"/>
        <w:ind w:left="20" w:right="20"/>
        <w:rPr>
          <w:sz w:val="28"/>
          <w:szCs w:val="28"/>
        </w:rPr>
      </w:pPr>
      <w:r w:rsidRPr="0076525F">
        <w:rPr>
          <w:sz w:val="28"/>
          <w:szCs w:val="28"/>
        </w:rPr>
        <w:t>а)</w:t>
      </w:r>
      <w:r w:rsidRPr="0076525F">
        <w:rPr>
          <w:sz w:val="28"/>
          <w:szCs w:val="28"/>
        </w:rPr>
        <w:tab/>
        <w:t>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C422FA" w:rsidRPr="0076525F" w:rsidRDefault="007435B2" w:rsidP="007F73BC">
      <w:pPr>
        <w:pStyle w:val="1"/>
        <w:shd w:val="clear" w:color="auto" w:fill="auto"/>
        <w:tabs>
          <w:tab w:val="left" w:pos="375"/>
        </w:tabs>
        <w:spacing w:line="240" w:lineRule="auto"/>
        <w:ind w:left="20" w:right="20"/>
        <w:rPr>
          <w:sz w:val="28"/>
          <w:szCs w:val="28"/>
        </w:rPr>
      </w:pPr>
      <w:r w:rsidRPr="0076525F">
        <w:rPr>
          <w:sz w:val="28"/>
          <w:szCs w:val="28"/>
        </w:rPr>
        <w:t>б)</w:t>
      </w:r>
      <w:r w:rsidRPr="0076525F">
        <w:rPr>
          <w:sz w:val="28"/>
          <w:szCs w:val="28"/>
        </w:rPr>
        <w:tab/>
        <w:t>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422FA" w:rsidRPr="0076525F" w:rsidRDefault="007435B2" w:rsidP="007F73BC">
      <w:pPr>
        <w:pStyle w:val="1"/>
        <w:numPr>
          <w:ilvl w:val="2"/>
          <w:numId w:val="4"/>
        </w:numPr>
        <w:shd w:val="clear" w:color="auto" w:fill="auto"/>
        <w:tabs>
          <w:tab w:val="left" w:pos="802"/>
        </w:tabs>
        <w:spacing w:line="240" w:lineRule="auto"/>
        <w:ind w:left="20" w:right="20"/>
        <w:rPr>
          <w:sz w:val="28"/>
          <w:szCs w:val="28"/>
        </w:rPr>
      </w:pPr>
      <w:r w:rsidRPr="0076525F">
        <w:rPr>
          <w:sz w:val="28"/>
          <w:szCs w:val="28"/>
        </w:rPr>
        <w:t>Подраздел «Материально-техническое обеспечение и оснащенность образовательного процесса».</w:t>
      </w:r>
    </w:p>
    <w:p w:rsidR="00C422FA" w:rsidRPr="0076525F" w:rsidRDefault="007435B2" w:rsidP="007F73BC">
      <w:pPr>
        <w:pStyle w:val="1"/>
        <w:shd w:val="clear" w:color="auto" w:fill="auto"/>
        <w:spacing w:line="240" w:lineRule="auto"/>
        <w:ind w:left="20" w:right="20"/>
        <w:rPr>
          <w:sz w:val="28"/>
          <w:szCs w:val="28"/>
        </w:rPr>
      </w:pPr>
      <w:r w:rsidRPr="0076525F">
        <w:rPr>
          <w:sz w:val="28"/>
          <w:szCs w:val="28"/>
        </w:rPr>
        <w:t xml:space="preserve">Главная страница подраздела должна содержать информацию о материально - техническом обеспечении образовательной деятельности, в том числе сведения о наличии оборудованных учебных кабинетов, объектов, для проведения </w:t>
      </w:r>
      <w:r w:rsidRPr="0076525F">
        <w:rPr>
          <w:sz w:val="28"/>
          <w:szCs w:val="28"/>
        </w:rPr>
        <w:lastRenderedPageBreak/>
        <w:t>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422FA" w:rsidRPr="0076525F" w:rsidRDefault="007435B2" w:rsidP="007F73BC">
      <w:pPr>
        <w:pStyle w:val="1"/>
        <w:numPr>
          <w:ilvl w:val="2"/>
          <w:numId w:val="4"/>
        </w:numPr>
        <w:shd w:val="clear" w:color="auto" w:fill="auto"/>
        <w:tabs>
          <w:tab w:val="left" w:pos="721"/>
        </w:tabs>
        <w:spacing w:line="240" w:lineRule="auto"/>
        <w:ind w:left="20" w:right="20"/>
        <w:rPr>
          <w:sz w:val="28"/>
          <w:szCs w:val="28"/>
        </w:rPr>
      </w:pPr>
      <w:r w:rsidRPr="0076525F">
        <w:rPr>
          <w:sz w:val="28"/>
          <w:szCs w:val="28"/>
        </w:rPr>
        <w:t>Подраздел «Стипендии и иные виды материальной поддержки». 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422FA" w:rsidRPr="0076525F" w:rsidRDefault="007435B2" w:rsidP="007F73BC">
      <w:pPr>
        <w:pStyle w:val="1"/>
        <w:numPr>
          <w:ilvl w:val="2"/>
          <w:numId w:val="4"/>
        </w:numPr>
        <w:shd w:val="clear" w:color="auto" w:fill="auto"/>
        <w:tabs>
          <w:tab w:val="left" w:pos="706"/>
        </w:tabs>
        <w:spacing w:line="240" w:lineRule="auto"/>
        <w:ind w:left="20"/>
        <w:rPr>
          <w:sz w:val="28"/>
          <w:szCs w:val="28"/>
        </w:rPr>
      </w:pPr>
      <w:r w:rsidRPr="0076525F">
        <w:rPr>
          <w:sz w:val="28"/>
          <w:szCs w:val="28"/>
        </w:rPr>
        <w:t>Подраздел «Платные образовательные услуги».</w:t>
      </w:r>
    </w:p>
    <w:p w:rsidR="00C422FA" w:rsidRPr="0076525F" w:rsidRDefault="007435B2" w:rsidP="007F73BC">
      <w:pPr>
        <w:pStyle w:val="1"/>
        <w:shd w:val="clear" w:color="auto" w:fill="auto"/>
        <w:spacing w:line="240" w:lineRule="auto"/>
        <w:ind w:left="20" w:right="20"/>
        <w:rPr>
          <w:sz w:val="28"/>
          <w:szCs w:val="28"/>
        </w:rPr>
      </w:pPr>
      <w:r w:rsidRPr="0076525F">
        <w:rPr>
          <w:sz w:val="28"/>
          <w:szCs w:val="28"/>
        </w:rPr>
        <w:t>Подраздел должен содержать информацию о порядке оказания платных образовательных услуг.</w:t>
      </w:r>
    </w:p>
    <w:p w:rsidR="00C422FA" w:rsidRPr="0076525F" w:rsidRDefault="007435B2" w:rsidP="007F73BC">
      <w:pPr>
        <w:pStyle w:val="1"/>
        <w:numPr>
          <w:ilvl w:val="2"/>
          <w:numId w:val="4"/>
        </w:numPr>
        <w:shd w:val="clear" w:color="auto" w:fill="auto"/>
        <w:tabs>
          <w:tab w:val="left" w:pos="850"/>
        </w:tabs>
        <w:spacing w:line="240" w:lineRule="auto"/>
        <w:ind w:left="20"/>
        <w:rPr>
          <w:sz w:val="28"/>
          <w:szCs w:val="28"/>
        </w:rPr>
      </w:pPr>
      <w:r w:rsidRPr="0076525F">
        <w:rPr>
          <w:sz w:val="28"/>
          <w:szCs w:val="28"/>
        </w:rPr>
        <w:t>Подраздел «Финансово-хозяйственная деятельность».</w:t>
      </w:r>
    </w:p>
    <w:p w:rsidR="00C422FA" w:rsidRPr="0076525F" w:rsidRDefault="007435B2" w:rsidP="007F73BC">
      <w:pPr>
        <w:pStyle w:val="1"/>
        <w:shd w:val="clear" w:color="auto" w:fill="auto"/>
        <w:spacing w:line="240" w:lineRule="auto"/>
        <w:ind w:left="20" w:right="20"/>
        <w:rPr>
          <w:sz w:val="28"/>
          <w:szCs w:val="28"/>
        </w:rPr>
      </w:pPr>
      <w:r w:rsidRPr="0076525F">
        <w:rPr>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422FA" w:rsidRPr="0076525F" w:rsidRDefault="007435B2" w:rsidP="007F73BC">
      <w:pPr>
        <w:pStyle w:val="1"/>
        <w:numPr>
          <w:ilvl w:val="2"/>
          <w:numId w:val="4"/>
        </w:numPr>
        <w:shd w:val="clear" w:color="auto" w:fill="auto"/>
        <w:tabs>
          <w:tab w:val="left" w:pos="850"/>
        </w:tabs>
        <w:spacing w:line="240" w:lineRule="auto"/>
        <w:ind w:left="20"/>
        <w:rPr>
          <w:sz w:val="28"/>
          <w:szCs w:val="28"/>
        </w:rPr>
      </w:pPr>
      <w:r w:rsidRPr="0076525F">
        <w:rPr>
          <w:sz w:val="28"/>
          <w:szCs w:val="28"/>
        </w:rPr>
        <w:t>Подраздел «Вакантные места для приема (перевода)».</w:t>
      </w:r>
    </w:p>
    <w:p w:rsidR="00C422FA" w:rsidRDefault="007435B2" w:rsidP="007F73BC">
      <w:pPr>
        <w:pStyle w:val="1"/>
        <w:shd w:val="clear" w:color="auto" w:fill="auto"/>
        <w:spacing w:line="240" w:lineRule="auto"/>
        <w:ind w:left="20" w:right="20"/>
        <w:rPr>
          <w:sz w:val="28"/>
          <w:szCs w:val="28"/>
        </w:rPr>
      </w:pPr>
      <w:r w:rsidRPr="0076525F">
        <w:rPr>
          <w:sz w:val="28"/>
          <w:szCs w:val="28"/>
        </w:rPr>
        <w:t>Главная страница подраздела должна содержать информацию о количестве вакантных мест для приема (перевода) по каждой образовательной</w:t>
      </w:r>
      <w:r w:rsidR="00DA7BCF" w:rsidRPr="00DA7BCF">
        <w:rPr>
          <w:sz w:val="28"/>
          <w:szCs w:val="28"/>
        </w:rPr>
        <w:t xml:space="preserve"> </w:t>
      </w:r>
      <w:r w:rsidRPr="0076525F">
        <w:rPr>
          <w:sz w:val="28"/>
          <w:szCs w:val="28"/>
        </w:rPr>
        <w:t>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2896" w:rsidRPr="0076525F" w:rsidRDefault="009F2896" w:rsidP="007F73BC">
      <w:pPr>
        <w:pStyle w:val="1"/>
        <w:shd w:val="clear" w:color="auto" w:fill="auto"/>
        <w:spacing w:line="240" w:lineRule="auto"/>
        <w:ind w:left="20" w:right="20"/>
        <w:rPr>
          <w:sz w:val="28"/>
          <w:szCs w:val="28"/>
        </w:rPr>
      </w:pPr>
    </w:p>
    <w:p w:rsidR="00C422FA" w:rsidRPr="0076525F" w:rsidRDefault="007435B2" w:rsidP="007F73BC">
      <w:pPr>
        <w:pStyle w:val="1"/>
        <w:numPr>
          <w:ilvl w:val="0"/>
          <w:numId w:val="4"/>
        </w:numPr>
        <w:shd w:val="clear" w:color="auto" w:fill="auto"/>
        <w:tabs>
          <w:tab w:val="left" w:pos="278"/>
        </w:tabs>
        <w:spacing w:line="240" w:lineRule="auto"/>
        <w:jc w:val="center"/>
        <w:rPr>
          <w:sz w:val="28"/>
          <w:szCs w:val="28"/>
        </w:rPr>
      </w:pPr>
      <w:r w:rsidRPr="0076525F">
        <w:rPr>
          <w:sz w:val="28"/>
          <w:szCs w:val="28"/>
        </w:rPr>
        <w:t>ТРЕБОВАНИЯ К ИНФОРМАЦИОННОЙ ОТКРЫТОСТИ</w:t>
      </w:r>
    </w:p>
    <w:p w:rsidR="00C422FA" w:rsidRPr="0076525F" w:rsidRDefault="007435B2" w:rsidP="007F73BC">
      <w:pPr>
        <w:pStyle w:val="1"/>
        <w:shd w:val="clear" w:color="auto" w:fill="auto"/>
        <w:spacing w:line="240" w:lineRule="auto"/>
        <w:jc w:val="center"/>
        <w:rPr>
          <w:sz w:val="28"/>
          <w:szCs w:val="28"/>
        </w:rPr>
      </w:pPr>
      <w:r w:rsidRPr="0076525F">
        <w:rPr>
          <w:sz w:val="28"/>
          <w:szCs w:val="28"/>
        </w:rPr>
        <w:t>ОБРАЗОВАТЕЛЬНОЙ ОРГАНИЗАЦИИ</w:t>
      </w:r>
    </w:p>
    <w:p w:rsidR="00C422FA" w:rsidRPr="0076525F" w:rsidRDefault="007435B2" w:rsidP="007F73BC">
      <w:pPr>
        <w:pStyle w:val="1"/>
        <w:numPr>
          <w:ilvl w:val="1"/>
          <w:numId w:val="4"/>
        </w:numPr>
        <w:shd w:val="clear" w:color="auto" w:fill="auto"/>
        <w:tabs>
          <w:tab w:val="left" w:pos="663"/>
        </w:tabs>
        <w:spacing w:line="240" w:lineRule="auto"/>
        <w:ind w:left="20" w:right="20"/>
        <w:rPr>
          <w:sz w:val="28"/>
          <w:szCs w:val="28"/>
        </w:rPr>
      </w:pPr>
      <w:r w:rsidRPr="0076525F">
        <w:rPr>
          <w:sz w:val="28"/>
          <w:szCs w:val="28"/>
        </w:rPr>
        <w:t>Образовательная организация обеспечивает открытость следующей информации и документов:</w:t>
      </w:r>
    </w:p>
    <w:p w:rsidR="00C422FA" w:rsidRPr="0076525F" w:rsidRDefault="007435B2" w:rsidP="007F73BC">
      <w:pPr>
        <w:pStyle w:val="1"/>
        <w:numPr>
          <w:ilvl w:val="0"/>
          <w:numId w:val="3"/>
        </w:numPr>
        <w:shd w:val="clear" w:color="auto" w:fill="auto"/>
        <w:tabs>
          <w:tab w:val="left" w:pos="174"/>
        </w:tabs>
        <w:spacing w:line="240" w:lineRule="auto"/>
        <w:ind w:left="20"/>
        <w:rPr>
          <w:sz w:val="28"/>
          <w:szCs w:val="28"/>
        </w:rPr>
      </w:pPr>
      <w:r w:rsidRPr="0076525F">
        <w:rPr>
          <w:sz w:val="28"/>
          <w:szCs w:val="28"/>
        </w:rPr>
        <w:t>учредительные документы, в т.ч. внесенные в них изменения;</w:t>
      </w:r>
    </w:p>
    <w:p w:rsidR="00C422FA" w:rsidRPr="0076525F" w:rsidRDefault="007435B2" w:rsidP="007F73BC">
      <w:pPr>
        <w:pStyle w:val="1"/>
        <w:numPr>
          <w:ilvl w:val="0"/>
          <w:numId w:val="3"/>
        </w:numPr>
        <w:shd w:val="clear" w:color="auto" w:fill="auto"/>
        <w:tabs>
          <w:tab w:val="left" w:pos="178"/>
        </w:tabs>
        <w:spacing w:line="240" w:lineRule="auto"/>
        <w:ind w:left="20"/>
        <w:rPr>
          <w:sz w:val="28"/>
          <w:szCs w:val="28"/>
        </w:rPr>
      </w:pPr>
      <w:r w:rsidRPr="0076525F">
        <w:rPr>
          <w:sz w:val="28"/>
          <w:szCs w:val="28"/>
        </w:rPr>
        <w:t xml:space="preserve">решение Учредителя о создании </w:t>
      </w:r>
      <w:r w:rsidR="009F2896">
        <w:rPr>
          <w:sz w:val="28"/>
          <w:szCs w:val="28"/>
        </w:rPr>
        <w:t>о</w:t>
      </w:r>
      <w:r w:rsidRPr="0076525F">
        <w:rPr>
          <w:sz w:val="28"/>
          <w:szCs w:val="28"/>
        </w:rPr>
        <w:t>бразовательной организации;</w:t>
      </w:r>
    </w:p>
    <w:p w:rsidR="00C422FA" w:rsidRPr="0076525F" w:rsidRDefault="007435B2" w:rsidP="007F73BC">
      <w:pPr>
        <w:pStyle w:val="1"/>
        <w:numPr>
          <w:ilvl w:val="0"/>
          <w:numId w:val="3"/>
        </w:numPr>
        <w:shd w:val="clear" w:color="auto" w:fill="auto"/>
        <w:tabs>
          <w:tab w:val="left" w:pos="178"/>
        </w:tabs>
        <w:spacing w:line="240" w:lineRule="auto"/>
        <w:ind w:left="20"/>
        <w:rPr>
          <w:sz w:val="28"/>
          <w:szCs w:val="28"/>
        </w:rPr>
      </w:pPr>
      <w:r w:rsidRPr="0076525F">
        <w:rPr>
          <w:sz w:val="28"/>
          <w:szCs w:val="28"/>
        </w:rPr>
        <w:t>план финансово-хозяйственной деятельности;</w:t>
      </w:r>
    </w:p>
    <w:p w:rsidR="00C422FA" w:rsidRPr="0076525F" w:rsidRDefault="007435B2" w:rsidP="007F73BC">
      <w:pPr>
        <w:pStyle w:val="1"/>
        <w:numPr>
          <w:ilvl w:val="0"/>
          <w:numId w:val="3"/>
        </w:numPr>
        <w:shd w:val="clear" w:color="auto" w:fill="auto"/>
        <w:tabs>
          <w:tab w:val="left" w:pos="318"/>
        </w:tabs>
        <w:spacing w:line="240" w:lineRule="auto"/>
        <w:ind w:left="20" w:right="20"/>
        <w:rPr>
          <w:sz w:val="28"/>
          <w:szCs w:val="28"/>
        </w:rPr>
      </w:pPr>
      <w:r w:rsidRPr="0076525F">
        <w:rPr>
          <w:sz w:val="28"/>
          <w:szCs w:val="28"/>
        </w:rPr>
        <w:t xml:space="preserve">сведения о проведенных в отношении </w:t>
      </w:r>
      <w:r w:rsidR="009F2896">
        <w:rPr>
          <w:sz w:val="28"/>
          <w:szCs w:val="28"/>
        </w:rPr>
        <w:t>о</w:t>
      </w:r>
      <w:r w:rsidRPr="0076525F">
        <w:rPr>
          <w:sz w:val="28"/>
          <w:szCs w:val="28"/>
        </w:rPr>
        <w:t xml:space="preserve">бразовательной организации контрольных </w:t>
      </w:r>
      <w:r w:rsidRPr="0076525F">
        <w:rPr>
          <w:sz w:val="28"/>
          <w:szCs w:val="28"/>
        </w:rPr>
        <w:lastRenderedPageBreak/>
        <w:t>мероприятиях и их результатах;</w:t>
      </w:r>
    </w:p>
    <w:p w:rsidR="00C422FA" w:rsidRPr="0076525F" w:rsidRDefault="007435B2" w:rsidP="007F73BC">
      <w:pPr>
        <w:pStyle w:val="1"/>
        <w:numPr>
          <w:ilvl w:val="0"/>
          <w:numId w:val="3"/>
        </w:numPr>
        <w:shd w:val="clear" w:color="auto" w:fill="auto"/>
        <w:tabs>
          <w:tab w:val="left" w:pos="178"/>
        </w:tabs>
        <w:spacing w:line="240" w:lineRule="auto"/>
        <w:ind w:left="20"/>
        <w:rPr>
          <w:sz w:val="28"/>
          <w:szCs w:val="28"/>
        </w:rPr>
      </w:pPr>
      <w:r w:rsidRPr="0076525F">
        <w:rPr>
          <w:sz w:val="28"/>
          <w:szCs w:val="28"/>
        </w:rPr>
        <w:t>муниципальное задание на оказание услуг (выполнение работ);</w:t>
      </w:r>
    </w:p>
    <w:p w:rsidR="00C422FA" w:rsidRPr="0076525F" w:rsidRDefault="007435B2" w:rsidP="007F73BC">
      <w:pPr>
        <w:pStyle w:val="1"/>
        <w:numPr>
          <w:ilvl w:val="0"/>
          <w:numId w:val="3"/>
        </w:numPr>
        <w:shd w:val="clear" w:color="auto" w:fill="auto"/>
        <w:tabs>
          <w:tab w:val="left" w:pos="298"/>
        </w:tabs>
        <w:spacing w:after="296" w:line="240" w:lineRule="auto"/>
        <w:ind w:left="20" w:right="20"/>
        <w:rPr>
          <w:sz w:val="28"/>
          <w:szCs w:val="28"/>
        </w:rPr>
      </w:pPr>
      <w:r w:rsidRPr="0076525F">
        <w:rPr>
          <w:sz w:val="28"/>
          <w:szCs w:val="28"/>
        </w:rPr>
        <w:t xml:space="preserve">отчет о результатах деятельности </w:t>
      </w:r>
      <w:r w:rsidR="009F2896">
        <w:rPr>
          <w:sz w:val="28"/>
          <w:szCs w:val="28"/>
        </w:rPr>
        <w:t>о</w:t>
      </w:r>
      <w:r w:rsidRPr="0076525F">
        <w:rPr>
          <w:sz w:val="28"/>
          <w:szCs w:val="28"/>
        </w:rPr>
        <w:t>бразовательной организации и об использовании закрепленного за ним имущества.</w:t>
      </w:r>
    </w:p>
    <w:p w:rsidR="009F2896" w:rsidRDefault="007435B2" w:rsidP="009F2896">
      <w:pPr>
        <w:pStyle w:val="1"/>
        <w:numPr>
          <w:ilvl w:val="0"/>
          <w:numId w:val="4"/>
        </w:numPr>
        <w:shd w:val="clear" w:color="auto" w:fill="auto"/>
        <w:tabs>
          <w:tab w:val="left" w:pos="1364"/>
        </w:tabs>
        <w:spacing w:line="240" w:lineRule="auto"/>
        <w:ind w:left="20" w:right="20" w:firstLine="1060"/>
        <w:jc w:val="center"/>
        <w:rPr>
          <w:sz w:val="28"/>
          <w:szCs w:val="28"/>
        </w:rPr>
      </w:pPr>
      <w:r w:rsidRPr="0076525F">
        <w:rPr>
          <w:sz w:val="28"/>
          <w:szCs w:val="28"/>
        </w:rPr>
        <w:t>ПОРЯДОК РАЗМЕЩЕНИЯ ИНФОРМАЦИИ НА САЙТЕ</w:t>
      </w:r>
    </w:p>
    <w:p w:rsidR="00C422FA" w:rsidRPr="0076525F" w:rsidRDefault="007435B2" w:rsidP="009F2896">
      <w:pPr>
        <w:pStyle w:val="1"/>
        <w:shd w:val="clear" w:color="auto" w:fill="auto"/>
        <w:tabs>
          <w:tab w:val="left" w:pos="1364"/>
        </w:tabs>
        <w:spacing w:line="240" w:lineRule="auto"/>
        <w:ind w:left="20" w:right="20"/>
        <w:rPr>
          <w:sz w:val="28"/>
          <w:szCs w:val="28"/>
        </w:rPr>
      </w:pPr>
      <w:r w:rsidRPr="0076525F">
        <w:rPr>
          <w:sz w:val="28"/>
          <w:szCs w:val="28"/>
        </w:rPr>
        <w:t>Размещение информации на Сайте в сети Интернет производится с учетом ряда условий.</w:t>
      </w:r>
    </w:p>
    <w:p w:rsidR="00C422FA" w:rsidRPr="0076525F" w:rsidRDefault="007435B2" w:rsidP="007F73BC">
      <w:pPr>
        <w:pStyle w:val="1"/>
        <w:numPr>
          <w:ilvl w:val="1"/>
          <w:numId w:val="4"/>
        </w:numPr>
        <w:shd w:val="clear" w:color="auto" w:fill="auto"/>
        <w:tabs>
          <w:tab w:val="left" w:pos="658"/>
        </w:tabs>
        <w:spacing w:line="240" w:lineRule="auto"/>
        <w:ind w:left="20" w:right="20"/>
        <w:rPr>
          <w:sz w:val="28"/>
          <w:szCs w:val="28"/>
        </w:rPr>
      </w:pPr>
      <w:r w:rsidRPr="0076525F">
        <w:rPr>
          <w:sz w:val="28"/>
          <w:szCs w:val="28"/>
        </w:rPr>
        <w:t>Пользователю представляется наглядная информация о структуре официального Сайта Учреждения, включающая в себя ссылку на официальный сайт Минобрнауки в сети «Интернет».</w:t>
      </w:r>
    </w:p>
    <w:p w:rsidR="00C422FA" w:rsidRPr="0076525F" w:rsidRDefault="007435B2" w:rsidP="007F73BC">
      <w:pPr>
        <w:pStyle w:val="1"/>
        <w:numPr>
          <w:ilvl w:val="1"/>
          <w:numId w:val="4"/>
        </w:numPr>
        <w:shd w:val="clear" w:color="auto" w:fill="auto"/>
        <w:tabs>
          <w:tab w:val="left" w:pos="687"/>
        </w:tabs>
        <w:spacing w:line="240" w:lineRule="auto"/>
        <w:ind w:left="20" w:right="20"/>
        <w:rPr>
          <w:sz w:val="28"/>
          <w:szCs w:val="28"/>
        </w:rPr>
      </w:pPr>
      <w:r w:rsidRPr="0076525F">
        <w:rPr>
          <w:sz w:val="28"/>
          <w:szCs w:val="28"/>
        </w:rPr>
        <w:t>Информация публикуется в текстовом или табличном формате, обеспечивающем ее автоматическую обработку в целях повторного использования предварительного изменения человеком. При размещении информации на Сайте и ее обновлении обеспечивается соблюдение требований законодательства РФ о персональных данных.</w:t>
      </w:r>
    </w:p>
    <w:p w:rsidR="00C422FA" w:rsidRPr="0076525F" w:rsidRDefault="007435B2" w:rsidP="007F73BC">
      <w:pPr>
        <w:pStyle w:val="1"/>
        <w:numPr>
          <w:ilvl w:val="1"/>
          <w:numId w:val="4"/>
        </w:numPr>
        <w:shd w:val="clear" w:color="auto" w:fill="auto"/>
        <w:tabs>
          <w:tab w:val="left" w:pos="562"/>
        </w:tabs>
        <w:spacing w:line="240" w:lineRule="auto"/>
        <w:ind w:left="20" w:right="20"/>
        <w:rPr>
          <w:sz w:val="28"/>
          <w:szCs w:val="28"/>
        </w:rPr>
      </w:pPr>
      <w:r w:rsidRPr="0076525F">
        <w:rPr>
          <w:sz w:val="28"/>
          <w:szCs w:val="28"/>
        </w:rPr>
        <w:t>Технологические и программные средства, которые используются для функционирования официального Сайта, должны обеспечивать:</w:t>
      </w:r>
    </w:p>
    <w:p w:rsidR="00C422FA" w:rsidRPr="0076525F" w:rsidRDefault="007435B2" w:rsidP="007F73BC">
      <w:pPr>
        <w:pStyle w:val="1"/>
        <w:numPr>
          <w:ilvl w:val="0"/>
          <w:numId w:val="3"/>
        </w:numPr>
        <w:shd w:val="clear" w:color="auto" w:fill="auto"/>
        <w:tabs>
          <w:tab w:val="left" w:pos="380"/>
        </w:tabs>
        <w:spacing w:line="240" w:lineRule="auto"/>
        <w:ind w:left="20" w:right="20"/>
        <w:rPr>
          <w:sz w:val="28"/>
          <w:szCs w:val="28"/>
        </w:rPr>
      </w:pPr>
      <w:r w:rsidRPr="0076525F">
        <w:rPr>
          <w:sz w:val="28"/>
          <w:szCs w:val="28"/>
        </w:rPr>
        <w:t>доступ к размещению на Сайте информации без использования программного обеспечения;</w:t>
      </w:r>
    </w:p>
    <w:p w:rsidR="00C422FA" w:rsidRPr="0076525F" w:rsidRDefault="007435B2" w:rsidP="007F73BC">
      <w:pPr>
        <w:pStyle w:val="1"/>
        <w:numPr>
          <w:ilvl w:val="0"/>
          <w:numId w:val="3"/>
        </w:numPr>
        <w:shd w:val="clear" w:color="auto" w:fill="auto"/>
        <w:tabs>
          <w:tab w:val="left" w:pos="322"/>
        </w:tabs>
        <w:spacing w:line="240" w:lineRule="auto"/>
        <w:ind w:left="20" w:right="20"/>
        <w:rPr>
          <w:sz w:val="28"/>
          <w:szCs w:val="28"/>
        </w:rPr>
      </w:pPr>
      <w:r w:rsidRPr="0076525F">
        <w:rPr>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C422FA" w:rsidRPr="0076525F" w:rsidRDefault="007435B2" w:rsidP="007F73BC">
      <w:pPr>
        <w:pStyle w:val="1"/>
        <w:numPr>
          <w:ilvl w:val="0"/>
          <w:numId w:val="3"/>
        </w:numPr>
        <w:shd w:val="clear" w:color="auto" w:fill="auto"/>
        <w:tabs>
          <w:tab w:val="left" w:pos="438"/>
        </w:tabs>
        <w:spacing w:line="240" w:lineRule="auto"/>
        <w:ind w:left="20" w:right="20"/>
        <w:rPr>
          <w:sz w:val="28"/>
          <w:szCs w:val="28"/>
        </w:rPr>
      </w:pPr>
      <w:r w:rsidRPr="0076525F">
        <w:rPr>
          <w:sz w:val="28"/>
          <w:szCs w:val="28"/>
        </w:rPr>
        <w:t>возможность копирования информации на резервный носитель, обеспечивающий ее восстановление;</w:t>
      </w:r>
    </w:p>
    <w:p w:rsidR="00C422FA" w:rsidRPr="0076525F" w:rsidRDefault="007435B2" w:rsidP="007F73BC">
      <w:pPr>
        <w:pStyle w:val="1"/>
        <w:numPr>
          <w:ilvl w:val="0"/>
          <w:numId w:val="3"/>
        </w:numPr>
        <w:shd w:val="clear" w:color="auto" w:fill="auto"/>
        <w:tabs>
          <w:tab w:val="left" w:pos="174"/>
        </w:tabs>
        <w:spacing w:line="240" w:lineRule="auto"/>
        <w:ind w:left="20"/>
        <w:rPr>
          <w:sz w:val="28"/>
          <w:szCs w:val="28"/>
        </w:rPr>
      </w:pPr>
      <w:r w:rsidRPr="0076525F">
        <w:rPr>
          <w:sz w:val="28"/>
          <w:szCs w:val="28"/>
        </w:rPr>
        <w:t>защиту копирования авторских материалов.</w:t>
      </w:r>
    </w:p>
    <w:p w:rsidR="00C422FA" w:rsidRPr="0076525F" w:rsidRDefault="007435B2" w:rsidP="007F73BC">
      <w:pPr>
        <w:pStyle w:val="1"/>
        <w:numPr>
          <w:ilvl w:val="1"/>
          <w:numId w:val="4"/>
        </w:numPr>
        <w:shd w:val="clear" w:color="auto" w:fill="auto"/>
        <w:tabs>
          <w:tab w:val="left" w:pos="562"/>
        </w:tabs>
        <w:spacing w:line="240" w:lineRule="auto"/>
        <w:ind w:left="20" w:right="20"/>
        <w:rPr>
          <w:sz w:val="28"/>
          <w:szCs w:val="28"/>
        </w:rPr>
      </w:pPr>
      <w:r w:rsidRPr="0076525F">
        <w:rPr>
          <w:sz w:val="28"/>
          <w:szCs w:val="28"/>
        </w:rPr>
        <w:t>Информация на Сайте размещается на русском языке, а также может размещена на государственных языках республик, входящих в состав РФ или иностранных языках.</w:t>
      </w:r>
    </w:p>
    <w:p w:rsidR="00C422FA" w:rsidRPr="0076525F" w:rsidRDefault="007435B2" w:rsidP="009F2896">
      <w:pPr>
        <w:pStyle w:val="1"/>
        <w:numPr>
          <w:ilvl w:val="1"/>
          <w:numId w:val="4"/>
        </w:numPr>
        <w:shd w:val="clear" w:color="auto" w:fill="auto"/>
        <w:tabs>
          <w:tab w:val="left" w:pos="610"/>
        </w:tabs>
        <w:spacing w:line="240" w:lineRule="auto"/>
        <w:ind w:left="20" w:right="2"/>
        <w:rPr>
          <w:sz w:val="28"/>
          <w:szCs w:val="28"/>
        </w:rPr>
      </w:pPr>
      <w:r w:rsidRPr="0076525F">
        <w:rPr>
          <w:sz w:val="28"/>
          <w:szCs w:val="28"/>
        </w:rPr>
        <w:t>Информация в специальном разделе «Сведения об образовательной организации» должна быть представлена в виде набора страниц или ссылок на другие разделы сайта. Должна иметь механизм навигации по всем страницам специального раздела, представленный на каждой странице.</w:t>
      </w:r>
    </w:p>
    <w:p w:rsidR="00C422FA" w:rsidRPr="0076525F" w:rsidRDefault="007435B2" w:rsidP="009F2896">
      <w:pPr>
        <w:pStyle w:val="1"/>
        <w:numPr>
          <w:ilvl w:val="1"/>
          <w:numId w:val="4"/>
        </w:numPr>
        <w:shd w:val="clear" w:color="auto" w:fill="auto"/>
        <w:tabs>
          <w:tab w:val="left" w:pos="615"/>
        </w:tabs>
        <w:spacing w:line="240" w:lineRule="auto"/>
        <w:ind w:left="20" w:right="2"/>
        <w:rPr>
          <w:sz w:val="28"/>
          <w:szCs w:val="28"/>
        </w:rPr>
      </w:pPr>
      <w:r w:rsidRPr="0076525F">
        <w:rPr>
          <w:sz w:val="28"/>
          <w:szCs w:val="28"/>
        </w:rPr>
        <w:t>Доступ к специальному разделу должен осуществляться с главной страницы Сайта, а также из основного навигационного меню.</w:t>
      </w:r>
    </w:p>
    <w:p w:rsidR="00C422FA" w:rsidRPr="0076525F" w:rsidRDefault="007435B2" w:rsidP="009F2896">
      <w:pPr>
        <w:pStyle w:val="1"/>
        <w:shd w:val="clear" w:color="auto" w:fill="auto"/>
        <w:spacing w:line="240" w:lineRule="auto"/>
        <w:ind w:left="20" w:right="2"/>
        <w:rPr>
          <w:sz w:val="28"/>
          <w:szCs w:val="28"/>
        </w:rPr>
      </w:pPr>
      <w:r w:rsidRPr="0076525F">
        <w:rPr>
          <w:sz w:val="28"/>
          <w:szCs w:val="28"/>
        </w:rPr>
        <w:t>Страницы раздела должны быть доступны в сети «Интернет» без дополнительной регистрации, содержать все необходимые сведения, а также доступные для посетителей ссылки на файлы, снабжённые информацией, поясняющей назначение данных файлов.</w:t>
      </w:r>
    </w:p>
    <w:p w:rsidR="00C422FA" w:rsidRPr="0076525F" w:rsidRDefault="007435B2" w:rsidP="009F2896">
      <w:pPr>
        <w:pStyle w:val="1"/>
        <w:numPr>
          <w:ilvl w:val="1"/>
          <w:numId w:val="4"/>
        </w:numPr>
        <w:shd w:val="clear" w:color="auto" w:fill="auto"/>
        <w:tabs>
          <w:tab w:val="left" w:pos="519"/>
        </w:tabs>
        <w:spacing w:line="240" w:lineRule="auto"/>
        <w:ind w:left="20" w:right="2"/>
        <w:rPr>
          <w:sz w:val="28"/>
          <w:szCs w:val="28"/>
        </w:rPr>
      </w:pPr>
      <w:r w:rsidRPr="009F2896">
        <w:rPr>
          <w:sz w:val="28"/>
          <w:szCs w:val="28"/>
        </w:rPr>
        <w:t xml:space="preserve">Файлы документов представляются на Сайте в форматах </w:t>
      </w:r>
      <w:r w:rsidRPr="009F2896">
        <w:rPr>
          <w:sz w:val="28"/>
          <w:szCs w:val="28"/>
          <w:lang w:val="en-US"/>
        </w:rPr>
        <w:t>Portable</w:t>
      </w:r>
      <w:r w:rsidRPr="009F2896">
        <w:rPr>
          <w:sz w:val="28"/>
          <w:szCs w:val="28"/>
        </w:rPr>
        <w:t xml:space="preserve"> </w:t>
      </w:r>
      <w:r w:rsidRPr="009F2896">
        <w:rPr>
          <w:sz w:val="28"/>
          <w:szCs w:val="28"/>
          <w:lang w:val="en-US"/>
        </w:rPr>
        <w:t>Document</w:t>
      </w:r>
      <w:r w:rsidRPr="009F2896">
        <w:rPr>
          <w:sz w:val="28"/>
          <w:szCs w:val="28"/>
        </w:rPr>
        <w:t xml:space="preserve"> </w:t>
      </w:r>
      <w:r w:rsidRPr="009F2896">
        <w:rPr>
          <w:sz w:val="28"/>
          <w:szCs w:val="28"/>
          <w:lang w:val="en-US"/>
        </w:rPr>
        <w:t>Files</w:t>
      </w:r>
      <w:r w:rsidRPr="009F2896">
        <w:rPr>
          <w:sz w:val="28"/>
          <w:szCs w:val="28"/>
        </w:rPr>
        <w:t xml:space="preserve"> (.</w:t>
      </w:r>
      <w:r w:rsidRPr="009F2896">
        <w:rPr>
          <w:sz w:val="28"/>
          <w:szCs w:val="28"/>
          <w:lang w:val="en-US"/>
        </w:rPr>
        <w:t>pdf</w:t>
      </w:r>
      <w:r w:rsidRPr="009F2896">
        <w:rPr>
          <w:sz w:val="28"/>
          <w:szCs w:val="28"/>
        </w:rPr>
        <w:t xml:space="preserve">), </w:t>
      </w:r>
      <w:r w:rsidRPr="009F2896">
        <w:rPr>
          <w:sz w:val="28"/>
          <w:szCs w:val="28"/>
          <w:lang w:val="en-US"/>
        </w:rPr>
        <w:t>Microsoft</w:t>
      </w:r>
      <w:r w:rsidRPr="009F2896">
        <w:rPr>
          <w:sz w:val="28"/>
          <w:szCs w:val="28"/>
        </w:rPr>
        <w:t xml:space="preserve"> </w:t>
      </w:r>
      <w:r w:rsidRPr="009F2896">
        <w:rPr>
          <w:sz w:val="28"/>
          <w:szCs w:val="28"/>
          <w:lang w:val="en-US"/>
        </w:rPr>
        <w:t>Word</w:t>
      </w:r>
      <w:r w:rsidRPr="009F2896">
        <w:rPr>
          <w:sz w:val="28"/>
          <w:szCs w:val="28"/>
        </w:rPr>
        <w:t xml:space="preserve">/ </w:t>
      </w:r>
      <w:r w:rsidRPr="009F2896">
        <w:rPr>
          <w:sz w:val="28"/>
          <w:szCs w:val="28"/>
          <w:lang w:val="en-US"/>
        </w:rPr>
        <w:t>Microsof</w:t>
      </w:r>
      <w:r w:rsidRPr="009F2896">
        <w:rPr>
          <w:sz w:val="28"/>
          <w:szCs w:val="28"/>
        </w:rPr>
        <w:t xml:space="preserve"> </w:t>
      </w:r>
      <w:r w:rsidRPr="009F2896">
        <w:rPr>
          <w:sz w:val="28"/>
          <w:szCs w:val="28"/>
          <w:lang w:val="en-US"/>
        </w:rPr>
        <w:t>Excel</w:t>
      </w:r>
      <w:r w:rsidRPr="009F2896">
        <w:rPr>
          <w:sz w:val="28"/>
          <w:szCs w:val="28"/>
        </w:rPr>
        <w:t xml:space="preserve"> (.</w:t>
      </w:r>
      <w:r w:rsidRPr="009F2896">
        <w:rPr>
          <w:sz w:val="28"/>
          <w:szCs w:val="28"/>
          <w:lang w:val="en-US"/>
        </w:rPr>
        <w:t>doc</w:t>
      </w:r>
      <w:r w:rsidRPr="009F2896">
        <w:rPr>
          <w:sz w:val="28"/>
          <w:szCs w:val="28"/>
        </w:rPr>
        <w:t>, .</w:t>
      </w:r>
      <w:r w:rsidRPr="009F2896">
        <w:rPr>
          <w:sz w:val="28"/>
          <w:szCs w:val="28"/>
          <w:lang w:val="en-US"/>
        </w:rPr>
        <w:t>docx</w:t>
      </w:r>
      <w:r w:rsidRPr="009F2896">
        <w:rPr>
          <w:sz w:val="28"/>
          <w:szCs w:val="28"/>
        </w:rPr>
        <w:t>, .</w:t>
      </w:r>
      <w:r w:rsidRPr="009F2896">
        <w:rPr>
          <w:sz w:val="28"/>
          <w:szCs w:val="28"/>
          <w:lang w:val="en-US"/>
        </w:rPr>
        <w:t>xls</w:t>
      </w:r>
      <w:r w:rsidRPr="009F2896">
        <w:rPr>
          <w:sz w:val="28"/>
          <w:szCs w:val="28"/>
        </w:rPr>
        <w:t xml:space="preserve">, . </w:t>
      </w:r>
      <w:r w:rsidRPr="009F2896">
        <w:rPr>
          <w:sz w:val="28"/>
          <w:szCs w:val="28"/>
          <w:lang w:val="en-US"/>
        </w:rPr>
        <w:t>xlsx</w:t>
      </w:r>
      <w:r w:rsidRPr="009F2896">
        <w:rPr>
          <w:sz w:val="28"/>
          <w:szCs w:val="28"/>
        </w:rPr>
        <w:t>),</w:t>
      </w:r>
      <w:r w:rsidR="009F2896" w:rsidRPr="009F2896">
        <w:rPr>
          <w:sz w:val="28"/>
          <w:szCs w:val="28"/>
        </w:rPr>
        <w:t xml:space="preserve"> </w:t>
      </w:r>
      <w:r w:rsidRPr="009F2896">
        <w:rPr>
          <w:sz w:val="28"/>
          <w:szCs w:val="28"/>
          <w:lang w:val="en-US"/>
        </w:rPr>
        <w:t>Open</w:t>
      </w:r>
      <w:r w:rsidRPr="009F2896">
        <w:rPr>
          <w:sz w:val="28"/>
          <w:szCs w:val="28"/>
        </w:rPr>
        <w:t xml:space="preserve"> </w:t>
      </w:r>
      <w:r w:rsidRPr="009F2896">
        <w:rPr>
          <w:sz w:val="28"/>
          <w:szCs w:val="28"/>
          <w:lang w:val="en-US"/>
        </w:rPr>
        <w:t>Document</w:t>
      </w:r>
      <w:r w:rsidRPr="009F2896">
        <w:rPr>
          <w:sz w:val="28"/>
          <w:szCs w:val="28"/>
        </w:rPr>
        <w:t xml:space="preserve"> </w:t>
      </w:r>
      <w:r w:rsidRPr="009F2896">
        <w:rPr>
          <w:sz w:val="28"/>
          <w:szCs w:val="28"/>
          <w:lang w:val="en-US"/>
        </w:rPr>
        <w:t>Files</w:t>
      </w:r>
      <w:r w:rsidRPr="009F2896">
        <w:rPr>
          <w:sz w:val="28"/>
          <w:szCs w:val="28"/>
        </w:rPr>
        <w:t xml:space="preserve"> (.</w:t>
      </w:r>
      <w:r w:rsidRPr="009F2896">
        <w:rPr>
          <w:sz w:val="28"/>
          <w:szCs w:val="28"/>
          <w:lang w:val="en-US"/>
        </w:rPr>
        <w:t>odt</w:t>
      </w:r>
      <w:r w:rsidRPr="009F2896">
        <w:rPr>
          <w:sz w:val="28"/>
          <w:szCs w:val="28"/>
        </w:rPr>
        <w:t>, .</w:t>
      </w:r>
      <w:r w:rsidRPr="009F2896">
        <w:rPr>
          <w:sz w:val="28"/>
          <w:szCs w:val="28"/>
          <w:lang w:val="en-US"/>
        </w:rPr>
        <w:t>ods</w:t>
      </w:r>
      <w:r w:rsidRPr="009F2896">
        <w:rPr>
          <w:sz w:val="28"/>
          <w:szCs w:val="28"/>
        </w:rPr>
        <w:t>).</w:t>
      </w:r>
      <w:r w:rsidR="009F2896" w:rsidRPr="009F2896">
        <w:rPr>
          <w:sz w:val="28"/>
          <w:szCs w:val="28"/>
        </w:rPr>
        <w:t xml:space="preserve"> </w:t>
      </w:r>
      <w:r w:rsidRPr="009F2896">
        <w:rPr>
          <w:sz w:val="28"/>
          <w:szCs w:val="28"/>
        </w:rPr>
        <w:t>Все файлы, ссылки на которые размещены на страницах соответствующего раздела, должны удовлетворять следующим требованиям:</w:t>
      </w:r>
    </w:p>
    <w:p w:rsidR="00C422FA" w:rsidRPr="0076525F" w:rsidRDefault="007435B2" w:rsidP="009F2896">
      <w:pPr>
        <w:pStyle w:val="1"/>
        <w:numPr>
          <w:ilvl w:val="0"/>
          <w:numId w:val="3"/>
        </w:numPr>
        <w:shd w:val="clear" w:color="auto" w:fill="auto"/>
        <w:tabs>
          <w:tab w:val="left" w:pos="241"/>
        </w:tabs>
        <w:spacing w:line="240" w:lineRule="auto"/>
        <w:ind w:left="20" w:right="2"/>
        <w:rPr>
          <w:sz w:val="28"/>
          <w:szCs w:val="28"/>
        </w:rPr>
      </w:pPr>
      <w:r w:rsidRPr="0076525F">
        <w:rPr>
          <w:sz w:val="28"/>
          <w:szCs w:val="28"/>
        </w:rPr>
        <w:t>максимальный размер не должен превышать 15 МБ. Если размер файла превышает максимальное значение, то его необходимо разделить на несколько частей (файлов), размер которых не должен превышать максимальное значение;</w:t>
      </w:r>
    </w:p>
    <w:p w:rsidR="00C422FA" w:rsidRPr="0076525F" w:rsidRDefault="007435B2" w:rsidP="009F2896">
      <w:pPr>
        <w:pStyle w:val="1"/>
        <w:numPr>
          <w:ilvl w:val="0"/>
          <w:numId w:val="3"/>
        </w:numPr>
        <w:shd w:val="clear" w:color="auto" w:fill="auto"/>
        <w:tabs>
          <w:tab w:val="left" w:pos="212"/>
        </w:tabs>
        <w:spacing w:line="240" w:lineRule="auto"/>
        <w:ind w:left="20" w:right="2"/>
        <w:rPr>
          <w:sz w:val="28"/>
          <w:szCs w:val="28"/>
        </w:rPr>
      </w:pPr>
      <w:r w:rsidRPr="0076525F">
        <w:rPr>
          <w:sz w:val="28"/>
          <w:szCs w:val="28"/>
        </w:rPr>
        <w:t xml:space="preserve">сканирование документа должно быть выполнено с разрешением не менее 75 </w:t>
      </w:r>
      <w:r w:rsidRPr="0076525F">
        <w:rPr>
          <w:sz w:val="28"/>
          <w:szCs w:val="28"/>
          <w:lang w:val="en-US"/>
        </w:rPr>
        <w:t>dpi</w:t>
      </w:r>
      <w:r w:rsidRPr="0076525F">
        <w:rPr>
          <w:sz w:val="28"/>
          <w:szCs w:val="28"/>
        </w:rPr>
        <w:t>;</w:t>
      </w:r>
    </w:p>
    <w:p w:rsidR="00C422FA" w:rsidRPr="0076525F" w:rsidRDefault="007435B2" w:rsidP="009F2896">
      <w:pPr>
        <w:pStyle w:val="1"/>
        <w:shd w:val="clear" w:color="auto" w:fill="auto"/>
        <w:spacing w:line="240" w:lineRule="auto"/>
        <w:ind w:left="20" w:right="2"/>
        <w:rPr>
          <w:sz w:val="28"/>
          <w:szCs w:val="28"/>
        </w:rPr>
      </w:pPr>
      <w:r w:rsidRPr="0076525F">
        <w:rPr>
          <w:sz w:val="28"/>
          <w:szCs w:val="28"/>
        </w:rPr>
        <w:t>-отсканированный текст в электронной копии документа должен быть читаемым.</w:t>
      </w:r>
    </w:p>
    <w:p w:rsidR="00C422FA" w:rsidRPr="0076525F" w:rsidRDefault="007435B2" w:rsidP="009F2896">
      <w:pPr>
        <w:pStyle w:val="1"/>
        <w:numPr>
          <w:ilvl w:val="1"/>
          <w:numId w:val="4"/>
        </w:numPr>
        <w:shd w:val="clear" w:color="auto" w:fill="auto"/>
        <w:tabs>
          <w:tab w:val="left" w:pos="702"/>
        </w:tabs>
        <w:spacing w:after="319" w:line="240" w:lineRule="auto"/>
        <w:ind w:left="20" w:right="2"/>
        <w:rPr>
          <w:sz w:val="28"/>
          <w:szCs w:val="28"/>
        </w:rPr>
      </w:pPr>
      <w:r w:rsidRPr="0076525F">
        <w:rPr>
          <w:sz w:val="28"/>
          <w:szCs w:val="28"/>
        </w:rPr>
        <w:t xml:space="preserve">Все страницы официального Сайта, на которых опубликованы обязательные к </w:t>
      </w:r>
      <w:r w:rsidRPr="0076525F">
        <w:rPr>
          <w:sz w:val="28"/>
          <w:szCs w:val="28"/>
        </w:rPr>
        <w:lastRenderedPageBreak/>
        <w:t xml:space="preserve">размещению сведения, должны содержать специальную </w:t>
      </w:r>
      <w:r w:rsidRPr="0076525F">
        <w:rPr>
          <w:sz w:val="28"/>
          <w:szCs w:val="28"/>
          <w:lang w:val="en-US"/>
        </w:rPr>
        <w:t>html</w:t>
      </w:r>
      <w:r w:rsidRPr="0076525F">
        <w:rPr>
          <w:sz w:val="28"/>
          <w:szCs w:val="28"/>
        </w:rPr>
        <w:t xml:space="preserve"> разметку, позволяющую однозначно индентифицировать информацию. Данные, размеченные указанной </w:t>
      </w:r>
      <w:r w:rsidRPr="0076525F">
        <w:rPr>
          <w:sz w:val="28"/>
          <w:szCs w:val="28"/>
          <w:lang w:val="en-US"/>
        </w:rPr>
        <w:t>html</w:t>
      </w:r>
      <w:r w:rsidRPr="0076525F">
        <w:rPr>
          <w:sz w:val="28"/>
          <w:szCs w:val="28"/>
        </w:rPr>
        <w:t xml:space="preserve"> - разметкой, должны быть доступны для просмотра посетителя сайта на соответствующих страницах специального раздела.</w:t>
      </w:r>
    </w:p>
    <w:p w:rsidR="00C422FA" w:rsidRPr="0076525F" w:rsidRDefault="007435B2" w:rsidP="007F73BC">
      <w:pPr>
        <w:pStyle w:val="1"/>
        <w:shd w:val="clear" w:color="auto" w:fill="auto"/>
        <w:spacing w:line="240" w:lineRule="auto"/>
        <w:jc w:val="center"/>
        <w:rPr>
          <w:sz w:val="28"/>
          <w:szCs w:val="28"/>
        </w:rPr>
      </w:pPr>
      <w:r w:rsidRPr="0076525F">
        <w:rPr>
          <w:sz w:val="28"/>
          <w:szCs w:val="28"/>
        </w:rPr>
        <w:t>6. ОРГАНИЗАЦИЯ ДЕЯТЕЛЬНОСТИ САЙТА</w:t>
      </w:r>
    </w:p>
    <w:p w:rsidR="00C422FA" w:rsidRPr="0076525F" w:rsidRDefault="007435B2" w:rsidP="007F73BC">
      <w:pPr>
        <w:pStyle w:val="1"/>
        <w:numPr>
          <w:ilvl w:val="0"/>
          <w:numId w:val="5"/>
        </w:numPr>
        <w:shd w:val="clear" w:color="auto" w:fill="auto"/>
        <w:tabs>
          <w:tab w:val="left" w:pos="510"/>
        </w:tabs>
        <w:spacing w:line="240" w:lineRule="auto"/>
        <w:ind w:left="20" w:right="20"/>
        <w:rPr>
          <w:sz w:val="28"/>
          <w:szCs w:val="28"/>
        </w:rPr>
      </w:pPr>
      <w:r w:rsidRPr="0076525F">
        <w:rPr>
          <w:sz w:val="28"/>
          <w:szCs w:val="28"/>
        </w:rPr>
        <w:t xml:space="preserve">Руководитель </w:t>
      </w:r>
      <w:r w:rsidR="009F2896">
        <w:rPr>
          <w:sz w:val="28"/>
          <w:szCs w:val="28"/>
        </w:rPr>
        <w:t>о</w:t>
      </w:r>
      <w:r w:rsidRPr="0076525F">
        <w:rPr>
          <w:sz w:val="28"/>
          <w:szCs w:val="28"/>
        </w:rPr>
        <w:t>бразовательной организации несет ответственность за работу сайта в соответствии с требованиями законодательства РФ.</w:t>
      </w:r>
    </w:p>
    <w:p w:rsidR="00C422FA" w:rsidRPr="0076525F" w:rsidRDefault="007435B2" w:rsidP="007F73BC">
      <w:pPr>
        <w:pStyle w:val="1"/>
        <w:numPr>
          <w:ilvl w:val="0"/>
          <w:numId w:val="5"/>
        </w:numPr>
        <w:shd w:val="clear" w:color="auto" w:fill="auto"/>
        <w:tabs>
          <w:tab w:val="left" w:pos="625"/>
        </w:tabs>
        <w:spacing w:line="240" w:lineRule="auto"/>
        <w:ind w:left="20" w:right="20"/>
        <w:rPr>
          <w:sz w:val="28"/>
          <w:szCs w:val="28"/>
        </w:rPr>
      </w:pPr>
      <w:r w:rsidRPr="0076525F">
        <w:rPr>
          <w:sz w:val="28"/>
          <w:szCs w:val="28"/>
        </w:rPr>
        <w:t xml:space="preserve">Руководитель </w:t>
      </w:r>
      <w:r w:rsidR="006B5683">
        <w:rPr>
          <w:sz w:val="28"/>
          <w:szCs w:val="28"/>
        </w:rPr>
        <w:t>о</w:t>
      </w:r>
      <w:r w:rsidRPr="0076525F">
        <w:rPr>
          <w:sz w:val="28"/>
          <w:szCs w:val="28"/>
        </w:rPr>
        <w:t>бразовательной организации своим приказом назначает ответственных за наполнение и функционирование сайта.</w:t>
      </w:r>
    </w:p>
    <w:p w:rsidR="00C422FA" w:rsidRPr="0076525F" w:rsidRDefault="007435B2" w:rsidP="007F73BC">
      <w:pPr>
        <w:pStyle w:val="1"/>
        <w:numPr>
          <w:ilvl w:val="0"/>
          <w:numId w:val="5"/>
        </w:numPr>
        <w:shd w:val="clear" w:color="auto" w:fill="auto"/>
        <w:tabs>
          <w:tab w:val="left" w:pos="726"/>
        </w:tabs>
        <w:spacing w:line="240" w:lineRule="auto"/>
        <w:ind w:left="20" w:right="20"/>
        <w:rPr>
          <w:sz w:val="28"/>
          <w:szCs w:val="28"/>
        </w:rPr>
      </w:pPr>
      <w:r w:rsidRPr="0076525F">
        <w:rPr>
          <w:sz w:val="28"/>
          <w:szCs w:val="28"/>
        </w:rPr>
        <w:t>Ответственные лица по закрепленным за ними направлениям отвечают за содержательное наполнение сайта.</w:t>
      </w:r>
    </w:p>
    <w:p w:rsidR="00C422FA" w:rsidRPr="0076525F" w:rsidRDefault="007435B2" w:rsidP="007F73BC">
      <w:pPr>
        <w:pStyle w:val="1"/>
        <w:numPr>
          <w:ilvl w:val="0"/>
          <w:numId w:val="5"/>
        </w:numPr>
        <w:shd w:val="clear" w:color="auto" w:fill="auto"/>
        <w:tabs>
          <w:tab w:val="left" w:pos="721"/>
        </w:tabs>
        <w:spacing w:line="240" w:lineRule="auto"/>
        <w:ind w:left="20" w:right="20"/>
        <w:rPr>
          <w:sz w:val="28"/>
          <w:szCs w:val="28"/>
        </w:rPr>
      </w:pPr>
      <w:r w:rsidRPr="0076525F">
        <w:rPr>
          <w:sz w:val="28"/>
          <w:szCs w:val="28"/>
        </w:rPr>
        <w:t>Администратор сайта осуществляет размещение информации на сайте, её актуализацию, а также проводит консультирование лиц, ответственных за предоставление информации.</w:t>
      </w:r>
    </w:p>
    <w:p w:rsidR="00C422FA" w:rsidRDefault="007435B2" w:rsidP="007F73BC">
      <w:pPr>
        <w:pStyle w:val="1"/>
        <w:numPr>
          <w:ilvl w:val="0"/>
          <w:numId w:val="5"/>
        </w:numPr>
        <w:shd w:val="clear" w:color="auto" w:fill="auto"/>
        <w:tabs>
          <w:tab w:val="left" w:pos="726"/>
        </w:tabs>
        <w:spacing w:line="240" w:lineRule="auto"/>
        <w:ind w:left="20" w:right="20"/>
        <w:rPr>
          <w:sz w:val="28"/>
          <w:szCs w:val="28"/>
        </w:rPr>
      </w:pPr>
      <w:r w:rsidRPr="0076525F">
        <w:rPr>
          <w:sz w:val="28"/>
          <w:szCs w:val="28"/>
        </w:rPr>
        <w:t>К сбору информации для размещения на сайте могут быть привлечены все участники образовательного процесса и общественность.</w:t>
      </w:r>
    </w:p>
    <w:p w:rsidR="006B5683" w:rsidRPr="0076525F" w:rsidRDefault="006B5683" w:rsidP="006B5683">
      <w:pPr>
        <w:pStyle w:val="1"/>
        <w:shd w:val="clear" w:color="auto" w:fill="auto"/>
        <w:tabs>
          <w:tab w:val="left" w:pos="726"/>
        </w:tabs>
        <w:spacing w:line="240" w:lineRule="auto"/>
        <w:ind w:left="20" w:right="20"/>
        <w:rPr>
          <w:sz w:val="28"/>
          <w:szCs w:val="28"/>
        </w:rPr>
      </w:pPr>
    </w:p>
    <w:p w:rsidR="006B5683" w:rsidRDefault="007435B2" w:rsidP="007F73BC">
      <w:pPr>
        <w:pStyle w:val="1"/>
        <w:numPr>
          <w:ilvl w:val="0"/>
          <w:numId w:val="4"/>
        </w:numPr>
        <w:shd w:val="clear" w:color="auto" w:fill="auto"/>
        <w:tabs>
          <w:tab w:val="left" w:pos="3686"/>
        </w:tabs>
        <w:spacing w:line="240" w:lineRule="auto"/>
        <w:ind w:firstLine="3400"/>
        <w:jc w:val="left"/>
        <w:rPr>
          <w:sz w:val="28"/>
          <w:szCs w:val="28"/>
        </w:rPr>
      </w:pPr>
      <w:r w:rsidRPr="0076525F">
        <w:rPr>
          <w:sz w:val="28"/>
          <w:szCs w:val="28"/>
        </w:rPr>
        <w:t xml:space="preserve">ОТВЕТСТВЕННОСТЬ </w:t>
      </w:r>
    </w:p>
    <w:p w:rsidR="006B5683" w:rsidRDefault="007435B2" w:rsidP="006B5683">
      <w:pPr>
        <w:pStyle w:val="1"/>
        <w:shd w:val="clear" w:color="auto" w:fill="auto"/>
        <w:tabs>
          <w:tab w:val="left" w:pos="3686"/>
        </w:tabs>
        <w:spacing w:line="240" w:lineRule="auto"/>
        <w:rPr>
          <w:sz w:val="28"/>
          <w:szCs w:val="28"/>
        </w:rPr>
      </w:pPr>
      <w:r w:rsidRPr="0076525F">
        <w:rPr>
          <w:sz w:val="28"/>
          <w:szCs w:val="28"/>
        </w:rPr>
        <w:t>6.1.Ответственность за организацию информационного наполнения официального Сайта несет руководит</w:t>
      </w:r>
      <w:r w:rsidR="006B5683">
        <w:rPr>
          <w:sz w:val="28"/>
          <w:szCs w:val="28"/>
        </w:rPr>
        <w:t>ель Образовательной организации</w:t>
      </w:r>
      <w:r w:rsidRPr="0076525F">
        <w:rPr>
          <w:sz w:val="28"/>
          <w:szCs w:val="28"/>
        </w:rPr>
        <w:t xml:space="preserve">. </w:t>
      </w:r>
    </w:p>
    <w:p w:rsidR="00C422FA" w:rsidRPr="0076525F" w:rsidRDefault="007435B2" w:rsidP="006B5683">
      <w:pPr>
        <w:pStyle w:val="1"/>
        <w:shd w:val="clear" w:color="auto" w:fill="auto"/>
        <w:tabs>
          <w:tab w:val="left" w:pos="3686"/>
        </w:tabs>
        <w:spacing w:line="240" w:lineRule="auto"/>
        <w:rPr>
          <w:sz w:val="28"/>
          <w:szCs w:val="28"/>
        </w:rPr>
      </w:pPr>
      <w:r w:rsidRPr="0076525F">
        <w:rPr>
          <w:sz w:val="28"/>
          <w:szCs w:val="28"/>
        </w:rPr>
        <w:t>6.2.Ответственность за достоверность, объективность, актуальность, своевременность и точность информации, представленной для размещения на официальном Сайте ответственные лица по каждому разделу (подразделу). 6.3.Ответственность за техническое сопровождение официального Сайта несет администратор. Администратор осуществляет:</w:t>
      </w:r>
    </w:p>
    <w:p w:rsidR="00C422FA" w:rsidRPr="0076525F" w:rsidRDefault="007435B2" w:rsidP="006B5683">
      <w:pPr>
        <w:pStyle w:val="1"/>
        <w:numPr>
          <w:ilvl w:val="0"/>
          <w:numId w:val="3"/>
        </w:numPr>
        <w:shd w:val="clear" w:color="auto" w:fill="auto"/>
        <w:tabs>
          <w:tab w:val="left" w:pos="701"/>
        </w:tabs>
        <w:spacing w:line="240" w:lineRule="auto"/>
        <w:ind w:firstLine="360"/>
        <w:rPr>
          <w:sz w:val="28"/>
          <w:szCs w:val="28"/>
        </w:rPr>
      </w:pPr>
      <w:r w:rsidRPr="0076525F">
        <w:rPr>
          <w:sz w:val="28"/>
          <w:szCs w:val="28"/>
        </w:rPr>
        <w:t>изменение структуры Сайта, по согласованию с руководителем образовательного учреждения;</w:t>
      </w:r>
    </w:p>
    <w:p w:rsidR="00C422FA" w:rsidRPr="0076525F" w:rsidRDefault="007435B2" w:rsidP="006B5683">
      <w:pPr>
        <w:pStyle w:val="1"/>
        <w:numPr>
          <w:ilvl w:val="0"/>
          <w:numId w:val="3"/>
        </w:numPr>
        <w:shd w:val="clear" w:color="auto" w:fill="auto"/>
        <w:tabs>
          <w:tab w:val="left" w:pos="778"/>
        </w:tabs>
        <w:spacing w:line="240" w:lineRule="auto"/>
        <w:ind w:firstLine="360"/>
        <w:rPr>
          <w:sz w:val="28"/>
          <w:szCs w:val="28"/>
        </w:rPr>
      </w:pPr>
      <w:r w:rsidRPr="0076525F">
        <w:rPr>
          <w:sz w:val="28"/>
          <w:szCs w:val="28"/>
        </w:rPr>
        <w:t>программно-техническую поддержку, реализацию политики разграничения доступа и обеспечение безопасности информационных ресурсов.</w:t>
      </w:r>
    </w:p>
    <w:p w:rsidR="00C422FA" w:rsidRPr="0076525F" w:rsidRDefault="007435B2" w:rsidP="006B5683">
      <w:pPr>
        <w:pStyle w:val="1"/>
        <w:numPr>
          <w:ilvl w:val="0"/>
          <w:numId w:val="6"/>
        </w:numPr>
        <w:shd w:val="clear" w:color="auto" w:fill="auto"/>
        <w:tabs>
          <w:tab w:val="left" w:pos="542"/>
        </w:tabs>
        <w:spacing w:line="240" w:lineRule="auto"/>
        <w:rPr>
          <w:sz w:val="28"/>
          <w:szCs w:val="28"/>
        </w:rPr>
      </w:pPr>
      <w:r w:rsidRPr="0076525F">
        <w:rPr>
          <w:sz w:val="28"/>
          <w:szCs w:val="28"/>
        </w:rPr>
        <w:t>Ответственность за некачественное текущее сопровождение работы Сайта, не выполнение необходимых программно-технических мер по обеспечению функционирования Сайта несет Администратор. Некачественное текущее сопровождение может выражаться:</w:t>
      </w:r>
    </w:p>
    <w:p w:rsidR="00C422FA" w:rsidRPr="0076525F" w:rsidRDefault="007435B2" w:rsidP="006B5683">
      <w:pPr>
        <w:pStyle w:val="1"/>
        <w:numPr>
          <w:ilvl w:val="0"/>
          <w:numId w:val="3"/>
        </w:numPr>
        <w:shd w:val="clear" w:color="auto" w:fill="auto"/>
        <w:tabs>
          <w:tab w:val="left" w:pos="701"/>
        </w:tabs>
        <w:spacing w:line="240" w:lineRule="auto"/>
        <w:ind w:firstLine="360"/>
        <w:rPr>
          <w:sz w:val="28"/>
          <w:szCs w:val="28"/>
        </w:rPr>
      </w:pPr>
      <w:r w:rsidRPr="0076525F">
        <w:rPr>
          <w:sz w:val="28"/>
          <w:szCs w:val="28"/>
        </w:rPr>
        <w:t>в несвоевременном размещении предоставляемой информации; в отсутствии даты размещения документа;</w:t>
      </w:r>
    </w:p>
    <w:p w:rsidR="00C422FA" w:rsidRPr="0076525F" w:rsidRDefault="007435B2" w:rsidP="006B5683">
      <w:pPr>
        <w:pStyle w:val="1"/>
        <w:numPr>
          <w:ilvl w:val="0"/>
          <w:numId w:val="3"/>
        </w:numPr>
        <w:shd w:val="clear" w:color="auto" w:fill="auto"/>
        <w:tabs>
          <w:tab w:val="left" w:pos="706"/>
        </w:tabs>
        <w:spacing w:line="240" w:lineRule="auto"/>
        <w:ind w:firstLine="360"/>
        <w:rPr>
          <w:sz w:val="28"/>
          <w:szCs w:val="28"/>
        </w:rPr>
      </w:pPr>
      <w:r w:rsidRPr="0076525F">
        <w:rPr>
          <w:sz w:val="28"/>
          <w:szCs w:val="28"/>
        </w:rPr>
        <w:t>в совершении действий, повлекших причинение вреда информационному ресурсу;</w:t>
      </w:r>
    </w:p>
    <w:p w:rsidR="00C422FA" w:rsidRPr="0076525F" w:rsidRDefault="007435B2" w:rsidP="006B5683">
      <w:pPr>
        <w:pStyle w:val="1"/>
        <w:numPr>
          <w:ilvl w:val="0"/>
          <w:numId w:val="3"/>
        </w:numPr>
        <w:shd w:val="clear" w:color="auto" w:fill="auto"/>
        <w:tabs>
          <w:tab w:val="left" w:pos="701"/>
        </w:tabs>
        <w:spacing w:line="240" w:lineRule="auto"/>
        <w:ind w:firstLine="360"/>
        <w:rPr>
          <w:sz w:val="28"/>
          <w:szCs w:val="28"/>
        </w:rPr>
      </w:pPr>
      <w:r w:rsidRPr="0076525F">
        <w:rPr>
          <w:sz w:val="28"/>
          <w:szCs w:val="28"/>
        </w:rPr>
        <w:t>в невыполнении необходимых программно-технических мер по обеспечению целостности и доступности информационного ресурса.</w:t>
      </w:r>
    </w:p>
    <w:p w:rsidR="00C422FA" w:rsidRPr="0076525F" w:rsidRDefault="007435B2" w:rsidP="006B5683">
      <w:pPr>
        <w:pStyle w:val="1"/>
        <w:numPr>
          <w:ilvl w:val="0"/>
          <w:numId w:val="6"/>
        </w:numPr>
        <w:shd w:val="clear" w:color="auto" w:fill="auto"/>
        <w:tabs>
          <w:tab w:val="left" w:pos="566"/>
        </w:tabs>
        <w:spacing w:line="240" w:lineRule="auto"/>
        <w:rPr>
          <w:sz w:val="28"/>
          <w:szCs w:val="28"/>
        </w:rPr>
      </w:pPr>
      <w:r w:rsidRPr="0076525F">
        <w:rPr>
          <w:sz w:val="28"/>
          <w:szCs w:val="28"/>
        </w:rPr>
        <w:t>Ответственность за нарушение работоспособности и актуализации Сайта Образовательной организации несет руководитель.</w:t>
      </w:r>
    </w:p>
    <w:p w:rsidR="00C422FA" w:rsidRPr="0076525F" w:rsidRDefault="00C422FA" w:rsidP="007F73BC">
      <w:pPr>
        <w:rPr>
          <w:sz w:val="28"/>
          <w:szCs w:val="28"/>
        </w:rPr>
      </w:pPr>
    </w:p>
    <w:sectPr w:rsidR="00C422FA" w:rsidRPr="0076525F" w:rsidSect="007F73BC">
      <w:footerReference w:type="default" r:id="rId8"/>
      <w:pgSz w:w="11909" w:h="16838"/>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57D" w:rsidRDefault="00D4457D" w:rsidP="00C422FA">
      <w:r>
        <w:separator/>
      </w:r>
    </w:p>
  </w:endnote>
  <w:endnote w:type="continuationSeparator" w:id="1">
    <w:p w:rsidR="00D4457D" w:rsidRDefault="00D4457D" w:rsidP="00C4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464314"/>
      <w:docPartObj>
        <w:docPartGallery w:val="Page Numbers (Bottom of Page)"/>
        <w:docPartUnique/>
      </w:docPartObj>
    </w:sdtPr>
    <w:sdtContent>
      <w:p w:rsidR="00DA7BCF" w:rsidRDefault="0003331B">
        <w:pPr>
          <w:pStyle w:val="af"/>
          <w:jc w:val="right"/>
        </w:pPr>
        <w:fldSimple w:instr=" PAGE   \* MERGEFORMAT ">
          <w:r w:rsidR="00726357">
            <w:rPr>
              <w:noProof/>
            </w:rPr>
            <w:t>1</w:t>
          </w:r>
        </w:fldSimple>
      </w:p>
    </w:sdtContent>
  </w:sdt>
  <w:p w:rsidR="00DA7BCF" w:rsidRDefault="00DA7B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57D" w:rsidRDefault="00D4457D"/>
  </w:footnote>
  <w:footnote w:type="continuationSeparator" w:id="1">
    <w:p w:rsidR="00D4457D" w:rsidRDefault="00D445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515"/>
    <w:multiLevelType w:val="multilevel"/>
    <w:tmpl w:val="7EF27BD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7E37E9"/>
    <w:multiLevelType w:val="multilevel"/>
    <w:tmpl w:val="61A099D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00C83"/>
    <w:multiLevelType w:val="multilevel"/>
    <w:tmpl w:val="87A081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EA3F37"/>
    <w:multiLevelType w:val="multilevel"/>
    <w:tmpl w:val="823E21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E92075"/>
    <w:multiLevelType w:val="multilevel"/>
    <w:tmpl w:val="9D2041A4"/>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47685B"/>
    <w:multiLevelType w:val="multilevel"/>
    <w:tmpl w:val="606C9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422FA"/>
    <w:rsid w:val="0003331B"/>
    <w:rsid w:val="000A2991"/>
    <w:rsid w:val="00371C6E"/>
    <w:rsid w:val="006934C1"/>
    <w:rsid w:val="006B5683"/>
    <w:rsid w:val="00726357"/>
    <w:rsid w:val="007435B2"/>
    <w:rsid w:val="0076525F"/>
    <w:rsid w:val="007F70D1"/>
    <w:rsid w:val="007F73BC"/>
    <w:rsid w:val="009F2896"/>
    <w:rsid w:val="00B7222D"/>
    <w:rsid w:val="00B7470F"/>
    <w:rsid w:val="00C422FA"/>
    <w:rsid w:val="00D4457D"/>
    <w:rsid w:val="00DA7BCF"/>
    <w:rsid w:val="00EE4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22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22FA"/>
    <w:rPr>
      <w:color w:val="0066CC"/>
      <w:u w:val="single"/>
    </w:rPr>
  </w:style>
  <w:style w:type="character" w:customStyle="1" w:styleId="2">
    <w:name w:val="Основной текст (2)_"/>
    <w:basedOn w:val="a0"/>
    <w:link w:val="20"/>
    <w:rsid w:val="00C422FA"/>
    <w:rPr>
      <w:rFonts w:ascii="Times New Roman" w:eastAsia="Times New Roman" w:hAnsi="Times New Roman" w:cs="Times New Roman"/>
      <w:b w:val="0"/>
      <w:bCs w:val="0"/>
      <w:i w:val="0"/>
      <w:iCs w:val="0"/>
      <w:smallCaps w:val="0"/>
      <w:strike w:val="0"/>
      <w:spacing w:val="5"/>
      <w:u w:val="none"/>
    </w:rPr>
  </w:style>
  <w:style w:type="character" w:customStyle="1" w:styleId="21">
    <w:name w:val="Основной текст (2)"/>
    <w:basedOn w:val="2"/>
    <w:rsid w:val="00C422FA"/>
    <w:rPr>
      <w:color w:val="000000"/>
      <w:w w:val="100"/>
      <w:position w:val="0"/>
      <w:sz w:val="24"/>
      <w:szCs w:val="24"/>
      <w:lang w:val="ru-RU"/>
    </w:rPr>
  </w:style>
  <w:style w:type="character" w:customStyle="1" w:styleId="a4">
    <w:name w:val="Подпись к картинке_"/>
    <w:basedOn w:val="a0"/>
    <w:link w:val="a5"/>
    <w:rsid w:val="00C422FA"/>
    <w:rPr>
      <w:rFonts w:ascii="Times New Roman" w:eastAsia="Times New Roman" w:hAnsi="Times New Roman" w:cs="Times New Roman"/>
      <w:b w:val="0"/>
      <w:bCs w:val="0"/>
      <w:i w:val="0"/>
      <w:iCs w:val="0"/>
      <w:smallCaps w:val="0"/>
      <w:strike w:val="0"/>
      <w:spacing w:val="5"/>
      <w:u w:val="none"/>
    </w:rPr>
  </w:style>
  <w:style w:type="character" w:customStyle="1" w:styleId="a6">
    <w:name w:val="Подпись к картинке"/>
    <w:basedOn w:val="a4"/>
    <w:rsid w:val="00C422FA"/>
    <w:rPr>
      <w:color w:val="000000"/>
      <w:w w:val="100"/>
      <w:position w:val="0"/>
      <w:sz w:val="24"/>
      <w:szCs w:val="24"/>
      <w:lang w:val="ru-RU"/>
    </w:rPr>
  </w:style>
  <w:style w:type="character" w:customStyle="1" w:styleId="a7">
    <w:name w:val="Колонтитул_"/>
    <w:basedOn w:val="a0"/>
    <w:link w:val="a8"/>
    <w:rsid w:val="00C422FA"/>
    <w:rPr>
      <w:rFonts w:ascii="Times New Roman" w:eastAsia="Times New Roman" w:hAnsi="Times New Roman" w:cs="Times New Roman"/>
      <w:b/>
      <w:bCs/>
      <w:i w:val="0"/>
      <w:iCs w:val="0"/>
      <w:smallCaps w:val="0"/>
      <w:strike w:val="0"/>
      <w:sz w:val="19"/>
      <w:szCs w:val="19"/>
      <w:u w:val="none"/>
    </w:rPr>
  </w:style>
  <w:style w:type="character" w:customStyle="1" w:styleId="a9">
    <w:name w:val="Колонтитул"/>
    <w:basedOn w:val="a7"/>
    <w:rsid w:val="00C422FA"/>
    <w:rPr>
      <w:color w:val="000000"/>
      <w:spacing w:val="0"/>
      <w:w w:val="100"/>
      <w:position w:val="0"/>
    </w:rPr>
  </w:style>
  <w:style w:type="character" w:customStyle="1" w:styleId="aa">
    <w:name w:val="Основной текст_"/>
    <w:basedOn w:val="a0"/>
    <w:link w:val="1"/>
    <w:rsid w:val="00C422FA"/>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C422FA"/>
    <w:pPr>
      <w:shd w:val="clear" w:color="auto" w:fill="FFFFFF"/>
      <w:spacing w:line="331" w:lineRule="exact"/>
      <w:ind w:hanging="720"/>
    </w:pPr>
    <w:rPr>
      <w:rFonts w:ascii="Times New Roman" w:eastAsia="Times New Roman" w:hAnsi="Times New Roman" w:cs="Times New Roman"/>
      <w:spacing w:val="5"/>
    </w:rPr>
  </w:style>
  <w:style w:type="paragraph" w:customStyle="1" w:styleId="a5">
    <w:name w:val="Подпись к картинке"/>
    <w:basedOn w:val="a"/>
    <w:link w:val="a4"/>
    <w:rsid w:val="00C422FA"/>
    <w:pPr>
      <w:shd w:val="clear" w:color="auto" w:fill="FFFFFF"/>
      <w:spacing w:line="0" w:lineRule="atLeast"/>
    </w:pPr>
    <w:rPr>
      <w:rFonts w:ascii="Times New Roman" w:eastAsia="Times New Roman" w:hAnsi="Times New Roman" w:cs="Times New Roman"/>
      <w:spacing w:val="5"/>
    </w:rPr>
  </w:style>
  <w:style w:type="paragraph" w:customStyle="1" w:styleId="a8">
    <w:name w:val="Колонтитул"/>
    <w:basedOn w:val="a"/>
    <w:link w:val="a7"/>
    <w:rsid w:val="00C422FA"/>
    <w:pPr>
      <w:shd w:val="clear" w:color="auto" w:fill="FFFFFF"/>
      <w:spacing w:line="0" w:lineRule="atLeast"/>
    </w:pPr>
    <w:rPr>
      <w:rFonts w:ascii="Times New Roman" w:eastAsia="Times New Roman" w:hAnsi="Times New Roman" w:cs="Times New Roman"/>
      <w:b/>
      <w:bCs/>
      <w:sz w:val="19"/>
      <w:szCs w:val="19"/>
    </w:rPr>
  </w:style>
  <w:style w:type="paragraph" w:customStyle="1" w:styleId="1">
    <w:name w:val="Основной текст1"/>
    <w:basedOn w:val="a"/>
    <w:link w:val="aa"/>
    <w:rsid w:val="00C422FA"/>
    <w:pPr>
      <w:shd w:val="clear" w:color="auto" w:fill="FFFFFF"/>
      <w:spacing w:line="322" w:lineRule="exact"/>
      <w:jc w:val="both"/>
    </w:pPr>
    <w:rPr>
      <w:rFonts w:ascii="Times New Roman" w:eastAsia="Times New Roman" w:hAnsi="Times New Roman" w:cs="Times New Roman"/>
      <w:sz w:val="26"/>
      <w:szCs w:val="26"/>
    </w:rPr>
  </w:style>
  <w:style w:type="table" w:styleId="ab">
    <w:name w:val="Table Grid"/>
    <w:basedOn w:val="a1"/>
    <w:uiPriority w:val="59"/>
    <w:rsid w:val="00B7222D"/>
    <w:pPr>
      <w:widowControl/>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B7222D"/>
    <w:pPr>
      <w:widowControl/>
    </w:pPr>
    <w:rPr>
      <w:rFonts w:asciiTheme="minorHAnsi" w:eastAsiaTheme="minorHAnsi" w:hAnsiTheme="minorHAnsi" w:cstheme="minorBidi"/>
      <w:sz w:val="22"/>
      <w:szCs w:val="22"/>
      <w:lang w:eastAsia="en-US"/>
    </w:rPr>
  </w:style>
  <w:style w:type="paragraph" w:styleId="ad">
    <w:name w:val="header"/>
    <w:basedOn w:val="a"/>
    <w:link w:val="ae"/>
    <w:uiPriority w:val="99"/>
    <w:semiHidden/>
    <w:unhideWhenUsed/>
    <w:rsid w:val="00DA7BCF"/>
    <w:pPr>
      <w:tabs>
        <w:tab w:val="center" w:pos="4677"/>
        <w:tab w:val="right" w:pos="9355"/>
      </w:tabs>
    </w:pPr>
  </w:style>
  <w:style w:type="character" w:customStyle="1" w:styleId="ae">
    <w:name w:val="Верхний колонтитул Знак"/>
    <w:basedOn w:val="a0"/>
    <w:link w:val="ad"/>
    <w:uiPriority w:val="99"/>
    <w:semiHidden/>
    <w:rsid w:val="00DA7BCF"/>
    <w:rPr>
      <w:color w:val="000000"/>
    </w:rPr>
  </w:style>
  <w:style w:type="paragraph" w:styleId="af">
    <w:name w:val="footer"/>
    <w:basedOn w:val="a"/>
    <w:link w:val="af0"/>
    <w:uiPriority w:val="99"/>
    <w:unhideWhenUsed/>
    <w:rsid w:val="00DA7BCF"/>
    <w:pPr>
      <w:tabs>
        <w:tab w:val="center" w:pos="4677"/>
        <w:tab w:val="right" w:pos="9355"/>
      </w:tabs>
    </w:pPr>
  </w:style>
  <w:style w:type="character" w:customStyle="1" w:styleId="af0">
    <w:name w:val="Нижний колонтитул Знак"/>
    <w:basedOn w:val="a0"/>
    <w:link w:val="af"/>
    <w:uiPriority w:val="99"/>
    <w:rsid w:val="00DA7BCF"/>
    <w:rPr>
      <w:color w:val="000000"/>
    </w:rPr>
  </w:style>
  <w:style w:type="paragraph" w:styleId="af1">
    <w:name w:val="Balloon Text"/>
    <w:basedOn w:val="a"/>
    <w:link w:val="af2"/>
    <w:uiPriority w:val="99"/>
    <w:semiHidden/>
    <w:unhideWhenUsed/>
    <w:rsid w:val="007F70D1"/>
    <w:rPr>
      <w:rFonts w:ascii="Tahoma" w:hAnsi="Tahoma" w:cs="Tahoma"/>
      <w:sz w:val="16"/>
      <w:szCs w:val="16"/>
    </w:rPr>
  </w:style>
  <w:style w:type="character" w:customStyle="1" w:styleId="af2">
    <w:name w:val="Текст выноски Знак"/>
    <w:basedOn w:val="a0"/>
    <w:link w:val="af1"/>
    <w:uiPriority w:val="99"/>
    <w:semiHidden/>
    <w:rsid w:val="007F70D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7</cp:revision>
  <cp:lastPrinted>2019-02-22T04:38:00Z</cp:lastPrinted>
  <dcterms:created xsi:type="dcterms:W3CDTF">2019-02-22T03:39:00Z</dcterms:created>
  <dcterms:modified xsi:type="dcterms:W3CDTF">2019-02-22T05:45:00Z</dcterms:modified>
</cp:coreProperties>
</file>